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FA78D" w14:textId="77777777" w:rsidR="002E4E13" w:rsidRDefault="00000000">
      <w:pPr>
        <w:jc w:val="center"/>
        <w:rPr>
          <w:b/>
          <w:kern w:val="44"/>
          <w:sz w:val="32"/>
          <w:szCs w:val="32"/>
        </w:rPr>
      </w:pPr>
      <w:r>
        <w:rPr>
          <w:rFonts w:hint="eastAsia"/>
          <w:b/>
          <w:kern w:val="44"/>
          <w:sz w:val="32"/>
          <w:szCs w:val="32"/>
        </w:rPr>
        <w:t>南山漂流及低空基础设施项目《可行性研究报告》</w:t>
      </w:r>
    </w:p>
    <w:p w14:paraId="678B7F3F" w14:textId="77777777" w:rsidR="002E4E13" w:rsidRDefault="00000000">
      <w:pPr>
        <w:pStyle w:val="1"/>
        <w:widowControl/>
        <w:ind w:firstLineChars="1150" w:firstLine="4156"/>
        <w:jc w:val="both"/>
        <w:rPr>
          <w:sz w:val="36"/>
          <w:szCs w:val="36"/>
        </w:rPr>
      </w:pPr>
      <w:r>
        <w:rPr>
          <w:sz w:val="36"/>
          <w:szCs w:val="36"/>
        </w:rPr>
        <w:t>招标公告</w:t>
      </w:r>
    </w:p>
    <w:p w14:paraId="6D9D8879" w14:textId="77777777" w:rsidR="002E4E13" w:rsidRDefault="00000000">
      <w:pPr>
        <w:pStyle w:val="3"/>
        <w:widowControl/>
      </w:pPr>
      <w:r>
        <w:t xml:space="preserve"> 一、项目概况与招标范围</w:t>
      </w:r>
    </w:p>
    <w:p w14:paraId="4F897C12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bCs/>
          <w:kern w:val="0"/>
          <w:sz w:val="24"/>
        </w:rPr>
      </w:pPr>
      <w:r>
        <w:rPr>
          <w:rFonts w:hint="eastAsia"/>
          <w:kern w:val="0"/>
          <w:sz w:val="24"/>
        </w:rPr>
        <w:t xml:space="preserve">1. </w:t>
      </w:r>
      <w:r>
        <w:rPr>
          <w:rFonts w:hint="eastAsia"/>
          <w:kern w:val="0"/>
          <w:sz w:val="24"/>
        </w:rPr>
        <w:t>项目名称：</w:t>
      </w:r>
      <w:r>
        <w:rPr>
          <w:kern w:val="0"/>
          <w:sz w:val="24"/>
        </w:rPr>
        <w:t>南山漂流及低空基础设施项目</w:t>
      </w:r>
    </w:p>
    <w:p w14:paraId="6869B0F4" w14:textId="13B38275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2. </w:t>
      </w:r>
      <w:r>
        <w:rPr>
          <w:rFonts w:hint="eastAsia"/>
          <w:kern w:val="0"/>
          <w:sz w:val="24"/>
        </w:rPr>
        <w:t>项目编号：</w:t>
      </w:r>
      <w:r w:rsidR="00CA5239" w:rsidRPr="00CA5239">
        <w:rPr>
          <w:kern w:val="0"/>
          <w:sz w:val="24"/>
        </w:rPr>
        <w:t>WB26259CG2026102801590</w:t>
      </w:r>
    </w:p>
    <w:p w14:paraId="39B6687E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3. </w:t>
      </w:r>
      <w:r>
        <w:rPr>
          <w:rFonts w:hint="eastAsia"/>
          <w:kern w:val="0"/>
          <w:sz w:val="24"/>
        </w:rPr>
        <w:t>采购方式：公开招标</w:t>
      </w:r>
    </w:p>
    <w:p w14:paraId="25D37A2C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4. </w:t>
      </w:r>
      <w:r>
        <w:rPr>
          <w:rFonts w:hint="eastAsia"/>
          <w:kern w:val="0"/>
          <w:sz w:val="24"/>
        </w:rPr>
        <w:t>采购内容：《可行性研究报告》</w:t>
      </w:r>
      <w:r>
        <w:rPr>
          <w:rFonts w:hint="eastAsia"/>
          <w:kern w:val="0"/>
          <w:sz w:val="24"/>
        </w:rPr>
        <w:t xml:space="preserve">                 </w:t>
      </w:r>
    </w:p>
    <w:p w14:paraId="3D02C001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5. </w:t>
      </w:r>
      <w:r>
        <w:rPr>
          <w:rFonts w:hint="eastAsia"/>
          <w:kern w:val="0"/>
          <w:sz w:val="24"/>
        </w:rPr>
        <w:t>建设地点：南山区柳埠街道</w:t>
      </w:r>
    </w:p>
    <w:p w14:paraId="2D8CADEC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color w:val="FF0000"/>
          <w:kern w:val="0"/>
          <w:sz w:val="24"/>
        </w:rPr>
      </w:pPr>
      <w:r>
        <w:rPr>
          <w:rFonts w:hint="eastAsia"/>
          <w:kern w:val="0"/>
          <w:sz w:val="24"/>
        </w:rPr>
        <w:t xml:space="preserve">6. </w:t>
      </w:r>
      <w:r>
        <w:rPr>
          <w:rFonts w:hint="eastAsia"/>
          <w:kern w:val="0"/>
          <w:sz w:val="24"/>
        </w:rPr>
        <w:t>招标限价：</w:t>
      </w:r>
      <w:r>
        <w:rPr>
          <w:rFonts w:hint="eastAsia"/>
          <w:b/>
          <w:kern w:val="0"/>
          <w:sz w:val="24"/>
        </w:rPr>
        <w:t>见</w:t>
      </w:r>
      <w:r>
        <w:rPr>
          <w:b/>
          <w:kern w:val="0"/>
          <w:sz w:val="24"/>
        </w:rPr>
        <w:t>《</w:t>
      </w:r>
      <w:r>
        <w:rPr>
          <w:rFonts w:hint="eastAsia"/>
          <w:b/>
          <w:kern w:val="0"/>
          <w:sz w:val="24"/>
        </w:rPr>
        <w:t>招标文件</w:t>
      </w:r>
      <w:r>
        <w:rPr>
          <w:b/>
          <w:kern w:val="0"/>
          <w:sz w:val="24"/>
        </w:rPr>
        <w:t>》</w:t>
      </w:r>
      <w:r>
        <w:rPr>
          <w:rFonts w:hint="eastAsia"/>
          <w:b/>
          <w:kern w:val="0"/>
          <w:sz w:val="24"/>
        </w:rPr>
        <w:t>。</w:t>
      </w:r>
    </w:p>
    <w:p w14:paraId="08F8FC1F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投标人投标报价总价不得超出招标人设定的招标预算金额，否则视为无效报价，不参与评审，其投标为无效投标。</w:t>
      </w:r>
    </w:p>
    <w:p w14:paraId="52ECEC61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7. </w:t>
      </w:r>
      <w:r>
        <w:rPr>
          <w:kern w:val="0"/>
          <w:sz w:val="24"/>
        </w:rPr>
        <w:t>工期</w:t>
      </w:r>
      <w:r>
        <w:rPr>
          <w:rFonts w:hint="eastAsia"/>
          <w:kern w:val="0"/>
          <w:sz w:val="24"/>
        </w:rPr>
        <w:t>：自合同签订之日起</w:t>
      </w:r>
      <w:r>
        <w:rPr>
          <w:kern w:val="0"/>
          <w:sz w:val="24"/>
        </w:rPr>
        <w:t>15</w:t>
      </w:r>
      <w:r>
        <w:rPr>
          <w:rFonts w:hint="eastAsia"/>
          <w:kern w:val="0"/>
          <w:sz w:val="24"/>
        </w:rPr>
        <w:t>日历天内完成</w:t>
      </w:r>
      <w:r>
        <w:rPr>
          <w:rFonts w:hint="eastAsia"/>
          <w:b/>
          <w:bCs/>
          <w:kern w:val="0"/>
          <w:sz w:val="24"/>
        </w:rPr>
        <w:t>（具体以合同约定为准）。</w:t>
      </w:r>
      <w:r>
        <w:rPr>
          <w:rFonts w:hint="eastAsia"/>
          <w:kern w:val="0"/>
          <w:sz w:val="24"/>
        </w:rPr>
        <w:t xml:space="preserve"> </w:t>
      </w:r>
    </w:p>
    <w:p w14:paraId="66352B24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8. </w:t>
      </w:r>
      <w:r>
        <w:rPr>
          <w:rFonts w:hint="eastAsia"/>
          <w:kern w:val="0"/>
          <w:sz w:val="24"/>
        </w:rPr>
        <w:t>质量标准：编写参照《政府投资项目可行性研究报告编写通用大纲》、《企业投资项目可行性研究报告编写参考大纲》</w:t>
      </w:r>
      <w:r>
        <w:rPr>
          <w:kern w:val="0"/>
          <w:sz w:val="24"/>
        </w:rPr>
        <w:t>等要求</w:t>
      </w:r>
      <w:r>
        <w:rPr>
          <w:rFonts w:hint="eastAsia"/>
          <w:kern w:val="0"/>
          <w:sz w:val="24"/>
        </w:rPr>
        <w:t>，</w:t>
      </w:r>
      <w:r>
        <w:rPr>
          <w:kern w:val="0"/>
          <w:sz w:val="24"/>
        </w:rPr>
        <w:t>通过甲方组织的评审。</w:t>
      </w:r>
    </w:p>
    <w:p w14:paraId="20C4DF1E" w14:textId="77777777" w:rsidR="002E4E13" w:rsidRDefault="00000000">
      <w:pPr>
        <w:pStyle w:val="3"/>
        <w:widowControl/>
      </w:pPr>
      <w:r>
        <w:t>二、投标人资格要求</w:t>
      </w:r>
    </w:p>
    <w:p w14:paraId="3BB04FF9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1. </w:t>
      </w:r>
      <w:r>
        <w:rPr>
          <w:rFonts w:hint="eastAsia"/>
          <w:kern w:val="0"/>
          <w:sz w:val="24"/>
        </w:rPr>
        <w:t>投标人须为在中华人民共和国境内依法注册的独立法人企业，具备有效的营业执照，经营范围</w:t>
      </w:r>
      <w:r>
        <w:rPr>
          <w:kern w:val="0"/>
          <w:sz w:val="24"/>
        </w:rPr>
        <w:t>和相关资质满足本次招标要求</w:t>
      </w:r>
      <w:r>
        <w:rPr>
          <w:rFonts w:hint="eastAsia"/>
          <w:kern w:val="0"/>
          <w:sz w:val="24"/>
        </w:rPr>
        <w:t>，具有独立承担民事责任的能力；</w:t>
      </w:r>
    </w:p>
    <w:p w14:paraId="75F8E7A2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</w:rPr>
        <w:t>近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年内（自招标公告发布之日起倒算），投标人须具备至少</w:t>
      </w:r>
      <w:r>
        <w:rPr>
          <w:kern w:val="0"/>
          <w:sz w:val="24"/>
        </w:rPr>
        <w:t>1</w:t>
      </w:r>
      <w:r>
        <w:rPr>
          <w:rFonts w:hint="eastAsia"/>
          <w:kern w:val="0"/>
          <w:sz w:val="24"/>
        </w:rPr>
        <w:t>项业绩，提供合同</w:t>
      </w:r>
      <w:r>
        <w:rPr>
          <w:kern w:val="0"/>
          <w:sz w:val="24"/>
        </w:rPr>
        <w:t>关键页</w:t>
      </w:r>
      <w:r>
        <w:rPr>
          <w:rFonts w:hint="eastAsia"/>
          <w:kern w:val="0"/>
          <w:sz w:val="24"/>
        </w:rPr>
        <w:t>复印件；</w:t>
      </w:r>
    </w:p>
    <w:p w14:paraId="68DB2C6F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t>3</w:t>
      </w:r>
      <w:r>
        <w:rPr>
          <w:rFonts w:hint="eastAsia"/>
          <w:kern w:val="0"/>
          <w:sz w:val="24"/>
        </w:rPr>
        <w:t xml:space="preserve">. </w:t>
      </w:r>
      <w:r>
        <w:rPr>
          <w:rFonts w:hint="eastAsia"/>
          <w:kern w:val="0"/>
          <w:sz w:val="24"/>
        </w:rPr>
        <w:t>投标人近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年无重大质量、安全事故及行贿犯罪记录；</w:t>
      </w:r>
    </w:p>
    <w:p w14:paraId="3B447E75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t>4</w:t>
      </w:r>
      <w:r>
        <w:rPr>
          <w:rFonts w:hint="eastAsia"/>
          <w:kern w:val="0"/>
          <w:sz w:val="24"/>
        </w:rPr>
        <w:t xml:space="preserve">. </w:t>
      </w:r>
      <w:r>
        <w:rPr>
          <w:rFonts w:hint="eastAsia"/>
          <w:kern w:val="0"/>
          <w:sz w:val="24"/>
        </w:rPr>
        <w:t>投标人在经营活动中没有违法记录，未被“信用中国”</w:t>
      </w:r>
      <w:proofErr w:type="gramStart"/>
      <w:r>
        <w:rPr>
          <w:rFonts w:hint="eastAsia"/>
          <w:kern w:val="0"/>
          <w:sz w:val="24"/>
        </w:rPr>
        <w:t> </w:t>
      </w:r>
      <w:r>
        <w:rPr>
          <w:rFonts w:hint="eastAsia"/>
          <w:kern w:val="0"/>
          <w:sz w:val="24"/>
        </w:rPr>
        <w:t>、</w:t>
      </w:r>
      <w:proofErr w:type="gramEnd"/>
      <w:r>
        <w:rPr>
          <w:rFonts w:hint="eastAsia"/>
          <w:kern w:val="0"/>
          <w:sz w:val="24"/>
        </w:rPr>
        <w:t>“中国政府采购网”网站列入失信被执行人、重大税收违法案件当事人名单、政府采购严重违法失信行为记录名单；</w:t>
      </w:r>
    </w:p>
    <w:p w14:paraId="4DB42A11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t>5</w:t>
      </w:r>
      <w:r>
        <w:rPr>
          <w:rFonts w:hint="eastAsia"/>
          <w:kern w:val="0"/>
          <w:sz w:val="24"/>
        </w:rPr>
        <w:t xml:space="preserve">. </w:t>
      </w:r>
      <w:r>
        <w:rPr>
          <w:rFonts w:hint="eastAsia"/>
          <w:kern w:val="0"/>
          <w:sz w:val="24"/>
        </w:rPr>
        <w:t>投标人未处于被责令停业、投标资格被取消或者财产被接管、冻结和破产状态；</w:t>
      </w:r>
    </w:p>
    <w:p w14:paraId="13BEA6AB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lastRenderedPageBreak/>
        <w:t>6</w:t>
      </w:r>
      <w:r>
        <w:rPr>
          <w:rFonts w:hint="eastAsia"/>
          <w:kern w:val="0"/>
          <w:sz w:val="24"/>
        </w:rPr>
        <w:t xml:space="preserve">. </w:t>
      </w:r>
      <w:r>
        <w:rPr>
          <w:rFonts w:hint="eastAsia"/>
          <w:kern w:val="0"/>
          <w:sz w:val="24"/>
        </w:rPr>
        <w:t>投标人</w:t>
      </w:r>
      <w:r>
        <w:rPr>
          <w:kern w:val="0"/>
          <w:sz w:val="24"/>
        </w:rPr>
        <w:t>单位之间存在直接或间接的股权控制</w:t>
      </w:r>
      <w:r>
        <w:rPr>
          <w:rFonts w:hint="eastAsia"/>
          <w:kern w:val="0"/>
          <w:sz w:val="24"/>
        </w:rPr>
        <w:t>的，</w:t>
      </w:r>
      <w:r>
        <w:rPr>
          <w:kern w:val="0"/>
          <w:sz w:val="24"/>
        </w:rPr>
        <w:t>单位负责人（如董事、监事、高级管理人员）相同或部分相同，或单位</w:t>
      </w:r>
      <w:r>
        <w:rPr>
          <w:rFonts w:hint="eastAsia"/>
          <w:kern w:val="0"/>
          <w:sz w:val="24"/>
        </w:rPr>
        <w:t>之</w:t>
      </w:r>
      <w:r>
        <w:rPr>
          <w:kern w:val="0"/>
          <w:sz w:val="24"/>
        </w:rPr>
        <w:t>间存在管理、托管关系</w:t>
      </w:r>
      <w:r>
        <w:rPr>
          <w:rFonts w:hint="eastAsia"/>
          <w:kern w:val="0"/>
          <w:sz w:val="24"/>
        </w:rPr>
        <w:t>，</w:t>
      </w:r>
      <w:r>
        <w:rPr>
          <w:kern w:val="0"/>
          <w:sz w:val="24"/>
        </w:rPr>
        <w:t>单位之间存在亲属关系（如夫妻、直系血亲）、业务合作或其他可能导致利益转移的关系</w:t>
      </w:r>
      <w:r>
        <w:rPr>
          <w:rFonts w:hint="eastAsia"/>
          <w:kern w:val="0"/>
          <w:sz w:val="24"/>
        </w:rPr>
        <w:t>的，不得参与本次招标项目投标。</w:t>
      </w:r>
    </w:p>
    <w:p w14:paraId="140CB575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cs="宋体"/>
          <w:kern w:val="0"/>
          <w:sz w:val="24"/>
        </w:rPr>
      </w:pPr>
      <w:r>
        <w:rPr>
          <w:kern w:val="0"/>
          <w:sz w:val="24"/>
        </w:rPr>
        <w:t>7</w:t>
      </w:r>
      <w:r>
        <w:rPr>
          <w:rFonts w:hint="eastAsia"/>
          <w:kern w:val="0"/>
          <w:sz w:val="24"/>
        </w:rPr>
        <w:t xml:space="preserve">. </w:t>
      </w:r>
      <w:r>
        <w:rPr>
          <w:rFonts w:hint="eastAsia"/>
          <w:kern w:val="0"/>
          <w:sz w:val="24"/>
        </w:rPr>
        <w:t>本项目不接受联合体投标。</w:t>
      </w:r>
      <w:r>
        <w:rPr>
          <w:rFonts w:hint="eastAsia"/>
          <w:kern w:val="0"/>
          <w:sz w:val="24"/>
        </w:rPr>
        <w:t xml:space="preserve"> </w:t>
      </w:r>
    </w:p>
    <w:p w14:paraId="4699F9FC" w14:textId="77777777" w:rsidR="002E4E13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三、招标文件发布</w:t>
      </w:r>
    </w:p>
    <w:p w14:paraId="1C180008" w14:textId="77777777" w:rsidR="002E4E13" w:rsidRDefault="00000000">
      <w:pPr>
        <w:widowControl/>
        <w:ind w:firstLineChars="200" w:firstLine="480"/>
        <w:jc w:val="left"/>
        <w:rPr>
          <w:b/>
        </w:rPr>
      </w:pPr>
      <w:r>
        <w:rPr>
          <w:rStyle w:val="a9"/>
          <w:rFonts w:hint="eastAsia"/>
          <w:b w:val="0"/>
          <w:bCs/>
          <w:sz w:val="24"/>
        </w:rPr>
        <w:t>本招标公告在</w:t>
      </w:r>
      <w:r>
        <w:rPr>
          <w:rStyle w:val="a9"/>
          <w:rFonts w:hint="eastAsia"/>
          <w:b w:val="0"/>
          <w:bCs/>
          <w:sz w:val="24"/>
          <w:lang w:val="zh-CN"/>
        </w:rPr>
        <w:t>济钢阳光购销管理平台</w:t>
      </w:r>
      <w:r>
        <w:rPr>
          <w:rStyle w:val="a9"/>
          <w:rFonts w:hint="eastAsia"/>
          <w:b w:val="0"/>
          <w:bCs/>
          <w:sz w:val="24"/>
        </w:rPr>
        <w:t>和济南公共资源交易中心平台发布</w:t>
      </w:r>
      <w:r>
        <w:rPr>
          <w:rFonts w:ascii="宋体" w:cs="宋体"/>
          <w:b/>
          <w:kern w:val="0"/>
          <w:sz w:val="24"/>
        </w:rPr>
        <w:t>。</w:t>
      </w:r>
    </w:p>
    <w:p w14:paraId="5FC5F152" w14:textId="77777777" w:rsidR="002E4E13" w:rsidRDefault="00000000">
      <w:pPr>
        <w:pStyle w:val="3"/>
        <w:widowControl/>
        <w:numPr>
          <w:ilvl w:val="0"/>
          <w:numId w:val="1"/>
        </w:numPr>
      </w:pPr>
      <w:r>
        <w:t>报名及招标文件的获取</w:t>
      </w:r>
    </w:p>
    <w:p w14:paraId="47C7BC64" w14:textId="5B48FF5F" w:rsidR="002E4E13" w:rsidRDefault="00000000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kern w:val="0"/>
          <w:sz w:val="24"/>
        </w:rPr>
      </w:pPr>
      <w:bookmarkStart w:id="0" w:name="OLE_LINK6"/>
      <w:r>
        <w:rPr>
          <w:rFonts w:hint="eastAsia"/>
          <w:b/>
          <w:bCs/>
          <w:kern w:val="0"/>
          <w:sz w:val="24"/>
        </w:rPr>
        <w:t>公告及报名时间：</w:t>
      </w:r>
      <w:r>
        <w:rPr>
          <w:rFonts w:hint="eastAsia"/>
          <w:color w:val="FF0000"/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2026</w:t>
      </w:r>
      <w:r>
        <w:rPr>
          <w:rFonts w:hint="eastAsia"/>
          <w:kern w:val="0"/>
          <w:sz w:val="24"/>
        </w:rPr>
        <w:t>年</w:t>
      </w:r>
      <w:r>
        <w:rPr>
          <w:kern w:val="0"/>
          <w:sz w:val="24"/>
        </w:rPr>
        <w:t>10</w:t>
      </w:r>
      <w:r>
        <w:rPr>
          <w:rFonts w:hint="eastAsia"/>
          <w:kern w:val="0"/>
          <w:sz w:val="24"/>
        </w:rPr>
        <w:t>月</w:t>
      </w:r>
      <w:r>
        <w:rPr>
          <w:kern w:val="0"/>
          <w:sz w:val="24"/>
        </w:rPr>
        <w:t>2</w:t>
      </w:r>
      <w:r w:rsidR="00A5502C"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日～</w:t>
      </w:r>
      <w:r>
        <w:rPr>
          <w:rFonts w:hint="eastAsia"/>
          <w:kern w:val="0"/>
          <w:sz w:val="24"/>
        </w:rPr>
        <w:t xml:space="preserve"> 2026</w:t>
      </w:r>
      <w:r>
        <w:rPr>
          <w:rFonts w:hint="eastAsia"/>
          <w:kern w:val="0"/>
          <w:sz w:val="24"/>
        </w:rPr>
        <w:t>年</w:t>
      </w:r>
      <w:r>
        <w:rPr>
          <w:kern w:val="0"/>
          <w:sz w:val="24"/>
        </w:rPr>
        <w:t>11</w:t>
      </w:r>
      <w:r>
        <w:rPr>
          <w:rFonts w:hint="eastAsia"/>
          <w:kern w:val="0"/>
          <w:sz w:val="24"/>
        </w:rPr>
        <w:t>月</w:t>
      </w:r>
      <w:r>
        <w:rPr>
          <w:kern w:val="0"/>
          <w:sz w:val="24"/>
        </w:rPr>
        <w:t>2</w:t>
      </w:r>
      <w:r>
        <w:rPr>
          <w:rFonts w:hint="eastAsia"/>
          <w:kern w:val="0"/>
          <w:sz w:val="24"/>
        </w:rPr>
        <w:t>日（北京时间）。</w:t>
      </w:r>
    </w:p>
    <w:p w14:paraId="54932DDB" w14:textId="77777777" w:rsidR="002E4E13" w:rsidRDefault="00000000">
      <w:pPr>
        <w:widowControl/>
        <w:numPr>
          <w:ilvl w:val="0"/>
          <w:numId w:val="2"/>
        </w:numPr>
        <w:adjustRightInd w:val="0"/>
        <w:snapToGrid w:val="0"/>
        <w:spacing w:line="360" w:lineRule="auto"/>
        <w:ind w:firstLineChars="200" w:firstLine="482"/>
        <w:rPr>
          <w:b/>
          <w:bCs/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报名方式：</w:t>
      </w:r>
    </w:p>
    <w:p w14:paraId="2D53091F" w14:textId="77777777" w:rsidR="002E4E13" w:rsidRDefault="00000000">
      <w:pPr>
        <w:pStyle w:val="ae"/>
        <w:widowControl/>
        <w:numPr>
          <w:ilvl w:val="0"/>
          <w:numId w:val="3"/>
        </w:numPr>
        <w:adjustRightInd w:val="0"/>
        <w:snapToGrid w:val="0"/>
        <w:spacing w:line="360" w:lineRule="auto"/>
        <w:ind w:firstLineChars="0"/>
        <w:rPr>
          <w:kern w:val="0"/>
          <w:sz w:val="24"/>
        </w:rPr>
      </w:pPr>
      <w:r>
        <w:rPr>
          <w:rFonts w:hint="eastAsia"/>
          <w:kern w:val="0"/>
          <w:sz w:val="24"/>
        </w:rPr>
        <w:t>登录</w:t>
      </w:r>
      <w:hyperlink r:id="rId5" w:history="1">
        <w:r w:rsidR="002E4E13">
          <w:rPr>
            <w:rFonts w:hint="eastAsia"/>
            <w:kern w:val="0"/>
            <w:sz w:val="24"/>
          </w:rPr>
          <w:t>www.jigang.com.cn-</w:t>
        </w:r>
        <w:r w:rsidR="002E4E13">
          <w:rPr>
            <w:rFonts w:hint="eastAsia"/>
            <w:kern w:val="0"/>
            <w:sz w:val="24"/>
          </w:rPr>
          <w:t>济钢阳光购销管理平台或</w:t>
        </w:r>
        <w:r w:rsidR="002E4E13">
          <w:rPr>
            <w:rFonts w:hint="eastAsia"/>
            <w:kern w:val="0"/>
            <w:sz w:val="24"/>
          </w:rPr>
          <w:t>bidding.jigang.com.cn</w:t>
        </w:r>
      </w:hyperlink>
      <w:r>
        <w:rPr>
          <w:rFonts w:hint="eastAsia"/>
          <w:kern w:val="0"/>
          <w:sz w:val="24"/>
        </w:rPr>
        <w:t>网上报名。</w:t>
      </w:r>
    </w:p>
    <w:p w14:paraId="6591A694" w14:textId="77777777" w:rsidR="002E4E13" w:rsidRDefault="00000000">
      <w:pPr>
        <w:widowControl/>
        <w:numPr>
          <w:ilvl w:val="0"/>
          <w:numId w:val="3"/>
        </w:numPr>
        <w:adjustRightInd w:val="0"/>
        <w:snapToGrid w:val="0"/>
        <w:spacing w:line="360" w:lineRule="auto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>供应商入库申请：</w:t>
      </w:r>
      <w:r>
        <w:rPr>
          <w:rFonts w:hint="eastAsia"/>
          <w:kern w:val="0"/>
          <w:sz w:val="24"/>
        </w:rPr>
        <w:t>首次参加我公司采购活动的供应商报名前需提交入库申请，</w:t>
      </w:r>
      <w:r>
        <w:rPr>
          <w:rFonts w:hint="eastAsia"/>
          <w:b/>
          <w:bCs/>
          <w:kern w:val="0"/>
          <w:sz w:val="24"/>
        </w:rPr>
        <w:t>入库申请格式见本章附件一。</w:t>
      </w:r>
      <w:r>
        <w:rPr>
          <w:rFonts w:hint="eastAsia"/>
          <w:kern w:val="0"/>
          <w:sz w:val="24"/>
        </w:rPr>
        <w:t>供应商将加盖公章的入库申请连同营业执照、资质的扫描件打包发送到</w:t>
      </w:r>
      <w:hyperlink r:id="rId6" w:history="1">
        <w:r w:rsidR="002E4E13">
          <w:rPr>
            <w:rFonts w:hint="eastAsia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1FB05E13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b/>
          <w:bCs/>
          <w:kern w:val="0"/>
          <w:sz w:val="24"/>
        </w:rPr>
      </w:pPr>
      <w:r>
        <w:rPr>
          <w:rFonts w:hint="eastAsia"/>
          <w:kern w:val="0"/>
          <w:sz w:val="24"/>
        </w:rPr>
        <w:t>（</w:t>
      </w:r>
      <w:r>
        <w:rPr>
          <w:rFonts w:hint="eastAsia"/>
          <w:kern w:val="0"/>
          <w:sz w:val="24"/>
        </w:rPr>
        <w:t>3</w:t>
      </w:r>
      <w:r>
        <w:rPr>
          <w:rFonts w:hint="eastAsia"/>
          <w:kern w:val="0"/>
          <w:sz w:val="24"/>
        </w:rPr>
        <w:t>）提报报名函：报名函文件名称为“</w:t>
      </w:r>
      <w:r>
        <w:rPr>
          <w:kern w:val="0"/>
          <w:sz w:val="24"/>
        </w:rPr>
        <w:t>南山漂流及低空基础设施项目《可行性研究报告》</w:t>
      </w:r>
      <w:r>
        <w:rPr>
          <w:rFonts w:hint="eastAsia"/>
          <w:kern w:val="0"/>
          <w:sz w:val="24"/>
        </w:rPr>
        <w:t>投标报名函”，具体格式不限，必须写明①报名单位②银行信息③参加投标项目的名称④联系人⑤联系方式（手机、电子邮箱）等相关信息，并加盖单位公章。将报名函彩色扫描确认后发送到邮箱：</w:t>
      </w:r>
      <w:hyperlink r:id="rId7" w:history="1">
        <w:r w:rsidR="002E4E13">
          <w:rPr>
            <w:rFonts w:hint="eastAsia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4C15BE5E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（</w:t>
      </w:r>
      <w:r>
        <w:rPr>
          <w:rFonts w:hint="eastAsia"/>
          <w:kern w:val="0"/>
          <w:sz w:val="24"/>
        </w:rPr>
        <w:t>4</w:t>
      </w:r>
      <w:r>
        <w:rPr>
          <w:rFonts w:hint="eastAsia"/>
          <w:kern w:val="0"/>
          <w:sz w:val="24"/>
        </w:rPr>
        <w:t>）发送报名函时，将企业法人营业执照原件或复印件、公司对应的</w:t>
      </w:r>
      <w:r>
        <w:rPr>
          <w:kern w:val="0"/>
          <w:sz w:val="24"/>
        </w:rPr>
        <w:t>设计</w:t>
      </w:r>
      <w:r>
        <w:rPr>
          <w:rFonts w:hint="eastAsia"/>
          <w:kern w:val="0"/>
          <w:sz w:val="24"/>
        </w:rPr>
        <w:t>资质扫描件汇总成一个文件，文件名称为“</w:t>
      </w:r>
      <w:r>
        <w:rPr>
          <w:rFonts w:hint="eastAsia"/>
          <w:kern w:val="0"/>
          <w:sz w:val="24"/>
        </w:rPr>
        <w:t>XXX</w:t>
      </w:r>
      <w:r>
        <w:rPr>
          <w:rFonts w:hint="eastAsia"/>
          <w:kern w:val="0"/>
          <w:sz w:val="24"/>
        </w:rPr>
        <w:t>公司</w:t>
      </w:r>
      <w:r>
        <w:rPr>
          <w:kern w:val="0"/>
          <w:sz w:val="24"/>
        </w:rPr>
        <w:t>报名</w:t>
      </w:r>
      <w:r>
        <w:rPr>
          <w:rFonts w:hint="eastAsia"/>
          <w:kern w:val="0"/>
          <w:sz w:val="24"/>
        </w:rPr>
        <w:t>文件”（文件内部图片尽可能压缩，使该文件尽可能小），和报名函一并发送到邮箱：</w:t>
      </w:r>
      <w:hyperlink r:id="rId8" w:history="1">
        <w:r w:rsidR="002E4E13">
          <w:rPr>
            <w:rFonts w:hint="eastAsia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7934F037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2"/>
        <w:rPr>
          <w:kern w:val="0"/>
          <w:sz w:val="24"/>
        </w:rPr>
      </w:pPr>
      <w:r>
        <w:rPr>
          <w:rFonts w:hint="eastAsia"/>
          <w:b/>
          <w:bCs/>
          <w:kern w:val="0"/>
          <w:sz w:val="24"/>
        </w:rPr>
        <w:t xml:space="preserve">3. </w:t>
      </w:r>
      <w:r>
        <w:rPr>
          <w:rFonts w:hint="eastAsia"/>
          <w:b/>
          <w:bCs/>
          <w:kern w:val="0"/>
          <w:sz w:val="24"/>
        </w:rPr>
        <w:t>招标文件获取方式：</w:t>
      </w:r>
      <w:r>
        <w:rPr>
          <w:rFonts w:hint="eastAsia"/>
          <w:bCs/>
          <w:kern w:val="0"/>
          <w:sz w:val="24"/>
        </w:rPr>
        <w:t>招标</w:t>
      </w:r>
      <w:r>
        <w:rPr>
          <w:rFonts w:hint="eastAsia"/>
          <w:kern w:val="0"/>
          <w:sz w:val="24"/>
        </w:rPr>
        <w:t>文件为电子版文件。</w:t>
      </w:r>
    </w:p>
    <w:p w14:paraId="7EF06689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招标文件售价：</w:t>
      </w:r>
      <w:r>
        <w:rPr>
          <w:rFonts w:hint="eastAsia"/>
          <w:kern w:val="0"/>
          <w:sz w:val="24"/>
        </w:rPr>
        <w:t>100</w:t>
      </w:r>
      <w:r>
        <w:rPr>
          <w:rFonts w:hint="eastAsia"/>
          <w:kern w:val="0"/>
          <w:sz w:val="24"/>
        </w:rPr>
        <w:t>元人民币，报名成功并缴纳标书费，经招标人确认后可下载招标文件。标书费报名结束前转至指定账户，售后不退，转账回执单发送至邮箱：</w:t>
      </w:r>
      <w:hyperlink r:id="rId9" w:history="1">
        <w:r w:rsidR="002E4E13">
          <w:rPr>
            <w:rStyle w:val="ab"/>
            <w:kern w:val="0"/>
            <w:sz w:val="24"/>
          </w:rPr>
          <w:t>cuijia@jiet.com.cn</w:t>
        </w:r>
      </w:hyperlink>
      <w:r>
        <w:rPr>
          <w:rFonts w:hint="eastAsia"/>
          <w:kern w:val="0"/>
          <w:sz w:val="24"/>
        </w:rPr>
        <w:t>。</w:t>
      </w:r>
    </w:p>
    <w:p w14:paraId="679AA003" w14:textId="77777777" w:rsidR="002E4E13" w:rsidRDefault="00000000">
      <w:pPr>
        <w:pStyle w:val="3"/>
        <w:widowControl/>
      </w:pPr>
      <w:r>
        <w:t>五、答疑</w:t>
      </w:r>
    </w:p>
    <w:p w14:paraId="31F971E0" w14:textId="77777777" w:rsidR="002E4E13" w:rsidRDefault="00000000">
      <w:pPr>
        <w:pStyle w:val="3"/>
        <w:widowControl/>
        <w:ind w:firstLineChars="200" w:firstLine="480"/>
        <w:rPr>
          <w:rFonts w:ascii="Calibri"/>
          <w:b w:val="0"/>
          <w:bCs w:val="0"/>
          <w:sz w:val="24"/>
          <w:szCs w:val="24"/>
          <w:highlight w:val="yellow"/>
        </w:rPr>
      </w:pPr>
      <w:r>
        <w:rPr>
          <w:rFonts w:ascii="Calibri"/>
          <w:b w:val="0"/>
          <w:bCs w:val="0"/>
          <w:sz w:val="24"/>
          <w:szCs w:val="24"/>
        </w:rPr>
        <w:lastRenderedPageBreak/>
        <w:t>投标人获取招标文件后，根据招标文件内容</w:t>
      </w:r>
      <w:r>
        <w:rPr>
          <w:rFonts w:ascii="Calibri"/>
          <w:b w:val="0"/>
          <w:bCs w:val="0"/>
          <w:sz w:val="24"/>
          <w:szCs w:val="24"/>
        </w:rPr>
        <w:t>11</w:t>
      </w:r>
      <w:r>
        <w:rPr>
          <w:rFonts w:ascii="Calibri"/>
          <w:b w:val="0"/>
          <w:bCs w:val="0"/>
          <w:sz w:val="24"/>
          <w:szCs w:val="24"/>
        </w:rPr>
        <w:t>月</w:t>
      </w:r>
      <w:r>
        <w:rPr>
          <w:rFonts w:ascii="Calibri"/>
          <w:b w:val="0"/>
          <w:bCs w:val="0"/>
          <w:sz w:val="24"/>
          <w:szCs w:val="24"/>
        </w:rPr>
        <w:t>3</w:t>
      </w:r>
      <w:r>
        <w:rPr>
          <w:rFonts w:ascii="Calibri"/>
          <w:b w:val="0"/>
          <w:bCs w:val="0"/>
          <w:sz w:val="24"/>
          <w:szCs w:val="24"/>
        </w:rPr>
        <w:t>日前可提出澄清，澄清文件以书面形式发送到报名邮箱，超过规定时间提出的澄清，招标人有权不予回复。</w:t>
      </w:r>
    </w:p>
    <w:bookmarkEnd w:id="0"/>
    <w:p w14:paraId="49926F99" w14:textId="77777777" w:rsidR="002E4E13" w:rsidRDefault="00000000">
      <w:pPr>
        <w:pStyle w:val="3"/>
        <w:widowControl/>
      </w:pPr>
      <w:r>
        <w:t>六、投标文件的递交</w:t>
      </w:r>
    </w:p>
    <w:p w14:paraId="11D01687" w14:textId="77777777" w:rsidR="002E4E13" w:rsidRDefault="00000000">
      <w:pPr>
        <w:widowControl/>
        <w:ind w:firstLineChars="200" w:firstLine="482"/>
        <w:jc w:val="left"/>
        <w:rPr>
          <w:b/>
          <w:bCs/>
        </w:rPr>
      </w:pPr>
      <w:r>
        <w:rPr>
          <w:rStyle w:val="a9"/>
          <w:rFonts w:ascii="宋体" w:cs="宋体"/>
          <w:kern w:val="0"/>
          <w:sz w:val="24"/>
        </w:rPr>
        <w:t xml:space="preserve">1. </w:t>
      </w:r>
      <w:r>
        <w:rPr>
          <w:rStyle w:val="a9"/>
          <w:rFonts w:ascii="宋体" w:cs="宋体" w:hint="eastAsia"/>
          <w:kern w:val="0"/>
          <w:sz w:val="24"/>
        </w:rPr>
        <w:t>投标文件</w:t>
      </w:r>
      <w:r>
        <w:rPr>
          <w:rStyle w:val="a9"/>
          <w:rFonts w:ascii="宋体" w:cs="宋体"/>
          <w:kern w:val="0"/>
          <w:sz w:val="24"/>
        </w:rPr>
        <w:t>递交截止时间（投标截止时间）</w:t>
      </w:r>
      <w:r>
        <w:rPr>
          <w:rFonts w:ascii="宋体" w:cs="宋体"/>
          <w:kern w:val="0"/>
          <w:sz w:val="24"/>
        </w:rPr>
        <w:t>：</w:t>
      </w:r>
      <w:r>
        <w:rPr>
          <w:rFonts w:ascii="宋体" w:cs="宋体" w:hint="eastAsia"/>
          <w:b/>
          <w:bCs/>
          <w:kern w:val="0"/>
          <w:sz w:val="24"/>
        </w:rPr>
        <w:t>2026</w:t>
      </w:r>
      <w:r>
        <w:rPr>
          <w:rFonts w:ascii="宋体" w:cs="宋体"/>
          <w:b/>
          <w:bCs/>
          <w:kern w:val="0"/>
          <w:sz w:val="24"/>
        </w:rPr>
        <w:t>年11月</w:t>
      </w:r>
      <w:r>
        <w:rPr>
          <w:rFonts w:ascii="宋体" w:cs="宋体" w:hint="eastAsia"/>
          <w:b/>
          <w:bCs/>
          <w:kern w:val="0"/>
          <w:sz w:val="24"/>
        </w:rPr>
        <w:t>6</w:t>
      </w:r>
      <w:r>
        <w:rPr>
          <w:rFonts w:ascii="宋体" w:cs="宋体"/>
          <w:b/>
          <w:bCs/>
          <w:kern w:val="0"/>
          <w:sz w:val="24"/>
        </w:rPr>
        <w:t>日9</w:t>
      </w:r>
      <w:r>
        <w:rPr>
          <w:rFonts w:ascii="宋体" w:cs="宋体" w:hint="eastAsia"/>
          <w:b/>
          <w:bCs/>
          <w:kern w:val="0"/>
          <w:sz w:val="24"/>
        </w:rPr>
        <w:t>：00</w:t>
      </w:r>
      <w:r>
        <w:rPr>
          <w:rFonts w:ascii="宋体" w:cs="宋体"/>
          <w:b/>
          <w:bCs/>
          <w:kern w:val="0"/>
          <w:sz w:val="24"/>
        </w:rPr>
        <w:t>（北京时间）</w:t>
      </w:r>
    </w:p>
    <w:p w14:paraId="76FCF9A1" w14:textId="21495C9F" w:rsidR="002E4E13" w:rsidRDefault="00000000">
      <w:pPr>
        <w:pStyle w:val="3"/>
        <w:widowControl/>
        <w:ind w:firstLineChars="200" w:firstLine="542"/>
        <w:rPr>
          <w:rFonts w:ascii="Calibri"/>
          <w:b w:val="0"/>
          <w:bCs w:val="0"/>
          <w:sz w:val="24"/>
          <w:szCs w:val="24"/>
        </w:rPr>
      </w:pPr>
      <w:r>
        <w:rPr>
          <w:rFonts w:ascii="Calibri"/>
          <w:bCs w:val="0"/>
          <w:szCs w:val="24"/>
        </w:rPr>
        <w:t xml:space="preserve">2. </w:t>
      </w:r>
      <w:r>
        <w:rPr>
          <w:rFonts w:ascii="Calibri"/>
          <w:bCs w:val="0"/>
          <w:szCs w:val="24"/>
        </w:rPr>
        <w:t>递交方式</w:t>
      </w:r>
      <w:r>
        <w:rPr>
          <w:rFonts w:ascii="Calibri"/>
          <w:b w:val="0"/>
          <w:bCs w:val="0"/>
          <w:sz w:val="24"/>
          <w:szCs w:val="24"/>
        </w:rPr>
        <w:t>：递交截止时间之前，将电子版投标文件发送至以下邮箱：</w:t>
      </w:r>
      <w:hyperlink r:id="rId10" w:history="1">
        <w:r w:rsidR="002E4E13">
          <w:rPr>
            <w:rFonts w:ascii="Calibri"/>
            <w:b w:val="0"/>
            <w:bCs w:val="0"/>
            <w:sz w:val="24"/>
            <w:szCs w:val="24"/>
          </w:rPr>
          <w:t>cuijia@jiet.com.cn</w:t>
        </w:r>
      </w:hyperlink>
      <w:r>
        <w:rPr>
          <w:rFonts w:ascii="Calibri"/>
          <w:b w:val="0"/>
          <w:bCs w:val="0"/>
          <w:sz w:val="24"/>
          <w:szCs w:val="24"/>
        </w:rPr>
        <w:t>，邮件主题为</w:t>
      </w:r>
      <w:r>
        <w:rPr>
          <w:rFonts w:ascii="Calibri"/>
          <w:b w:val="0"/>
          <w:bCs w:val="0"/>
          <w:sz w:val="24"/>
          <w:szCs w:val="24"/>
        </w:rPr>
        <w:t>xx</w:t>
      </w:r>
      <w:r>
        <w:rPr>
          <w:rFonts w:ascii="Calibri"/>
          <w:b w:val="0"/>
          <w:bCs w:val="0"/>
          <w:sz w:val="24"/>
          <w:szCs w:val="24"/>
        </w:rPr>
        <w:t>项目</w:t>
      </w:r>
      <w:r>
        <w:rPr>
          <w:rFonts w:ascii="Calibri"/>
          <w:b w:val="0"/>
          <w:bCs w:val="0"/>
          <w:sz w:val="24"/>
          <w:szCs w:val="24"/>
        </w:rPr>
        <w:t>XX</w:t>
      </w:r>
      <w:r>
        <w:rPr>
          <w:rFonts w:ascii="Calibri"/>
          <w:b w:val="0"/>
          <w:bCs w:val="0"/>
          <w:sz w:val="24"/>
          <w:szCs w:val="24"/>
        </w:rPr>
        <w:t>单位投标文件。投标单位代表无需到现场，开标时投标单位参加腾讯会议，会议号</w:t>
      </w:r>
      <w:r w:rsidR="00A5502C" w:rsidRPr="00A5502C">
        <w:rPr>
          <w:rFonts w:ascii="Calibri"/>
          <w:b w:val="0"/>
          <w:bCs w:val="0"/>
          <w:sz w:val="24"/>
          <w:szCs w:val="24"/>
        </w:rPr>
        <w:t>310-270-217</w:t>
      </w:r>
      <w:r>
        <w:rPr>
          <w:rFonts w:ascii="Calibri"/>
          <w:b w:val="0"/>
          <w:bCs w:val="0"/>
          <w:sz w:val="24"/>
          <w:szCs w:val="24"/>
        </w:rPr>
        <w:t>。投标人无正当理由未参与开标事宜、预留联系方式无法联络，或未在规定时限内配合完成澄清回复的，视同认可全部开标及评标结果，相关不利评审后果自行承担。</w:t>
      </w:r>
    </w:p>
    <w:p w14:paraId="6201855B" w14:textId="77777777" w:rsidR="002E4E13" w:rsidRDefault="00000000">
      <w:pPr>
        <w:widowControl/>
        <w:ind w:firstLineChars="200" w:firstLine="482"/>
        <w:jc w:val="left"/>
      </w:pPr>
      <w:r>
        <w:rPr>
          <w:rStyle w:val="a9"/>
          <w:rFonts w:ascii="宋体" w:cs="宋体"/>
          <w:kern w:val="0"/>
          <w:sz w:val="24"/>
        </w:rPr>
        <w:t>3. 递交要求</w:t>
      </w:r>
      <w:r>
        <w:rPr>
          <w:rFonts w:ascii="宋体" w:cs="宋体"/>
          <w:kern w:val="0"/>
          <w:sz w:val="24"/>
        </w:rPr>
        <w:t>：投标文件需按招标文件要求盖章，逾期送达、未按规定</w:t>
      </w:r>
      <w:r>
        <w:rPr>
          <w:rFonts w:ascii="宋体" w:cs="宋体" w:hint="eastAsia"/>
          <w:kern w:val="0"/>
          <w:sz w:val="24"/>
        </w:rPr>
        <w:t>提报</w:t>
      </w:r>
      <w:r>
        <w:rPr>
          <w:rFonts w:ascii="宋体" w:cs="宋体"/>
          <w:kern w:val="0"/>
          <w:sz w:val="24"/>
        </w:rPr>
        <w:t>、资料不全的投标文件，招标人</w:t>
      </w:r>
      <w:r>
        <w:rPr>
          <w:rFonts w:ascii="宋体" w:cs="宋体" w:hint="eastAsia"/>
          <w:kern w:val="0"/>
          <w:sz w:val="24"/>
        </w:rPr>
        <w:t>将</w:t>
      </w:r>
      <w:r>
        <w:rPr>
          <w:rFonts w:ascii="宋体" w:cs="宋体"/>
          <w:kern w:val="0"/>
          <w:sz w:val="24"/>
        </w:rPr>
        <w:t>予以拒收。</w:t>
      </w:r>
    </w:p>
    <w:p w14:paraId="6F65D53D" w14:textId="77777777" w:rsidR="002E4E13" w:rsidRDefault="00000000">
      <w:pPr>
        <w:pStyle w:val="3"/>
        <w:widowControl/>
        <w:spacing w:line="360" w:lineRule="auto"/>
      </w:pPr>
      <w:r>
        <w:t>七、开标时间及地点</w:t>
      </w:r>
    </w:p>
    <w:p w14:paraId="30B2758E" w14:textId="77777777" w:rsidR="002E4E13" w:rsidRDefault="00000000">
      <w:pPr>
        <w:widowControl/>
        <w:ind w:firstLineChars="200" w:firstLine="482"/>
        <w:jc w:val="left"/>
        <w:rPr>
          <w:rFonts w:ascii="宋体" w:cs="宋体"/>
          <w:kern w:val="0"/>
          <w:sz w:val="24"/>
        </w:rPr>
      </w:pPr>
      <w:r>
        <w:rPr>
          <w:rFonts w:ascii="宋体" w:cs="宋体" w:hint="eastAsia"/>
          <w:b/>
          <w:bCs/>
          <w:kern w:val="0"/>
          <w:sz w:val="24"/>
        </w:rPr>
        <w:t>1.</w:t>
      </w:r>
      <w:r>
        <w:rPr>
          <w:rFonts w:ascii="宋体" w:cs="宋体"/>
          <w:b/>
          <w:bCs/>
          <w:kern w:val="0"/>
          <w:sz w:val="24"/>
        </w:rPr>
        <w:t>开标时间：</w:t>
      </w:r>
      <w:r>
        <w:rPr>
          <w:rFonts w:ascii="宋体" w:cs="宋体"/>
          <w:kern w:val="0"/>
          <w:sz w:val="24"/>
        </w:rPr>
        <w:t>同投标截止时间</w:t>
      </w:r>
    </w:p>
    <w:p w14:paraId="49548DBF" w14:textId="77777777" w:rsidR="002E4E13" w:rsidRDefault="00000000">
      <w:pPr>
        <w:widowControl/>
        <w:ind w:firstLineChars="200" w:firstLine="482"/>
        <w:jc w:val="left"/>
        <w:rPr>
          <w:rFonts w:ascii="宋体" w:cs="宋体"/>
          <w:kern w:val="0"/>
          <w:sz w:val="24"/>
        </w:rPr>
      </w:pPr>
      <w:r>
        <w:rPr>
          <w:rFonts w:ascii="宋体" w:cs="宋体" w:hint="eastAsia"/>
          <w:b/>
          <w:bCs/>
          <w:kern w:val="0"/>
          <w:sz w:val="24"/>
        </w:rPr>
        <w:t>2.</w:t>
      </w:r>
      <w:r>
        <w:rPr>
          <w:rFonts w:ascii="宋体" w:cs="宋体"/>
          <w:b/>
          <w:bCs/>
          <w:kern w:val="0"/>
          <w:sz w:val="24"/>
        </w:rPr>
        <w:t>开标地点：</w:t>
      </w:r>
      <w:r>
        <w:rPr>
          <w:rFonts w:ascii="宋体" w:cs="宋体" w:hint="eastAsia"/>
          <w:kern w:val="0"/>
          <w:sz w:val="24"/>
        </w:rPr>
        <w:t>线上开标</w:t>
      </w:r>
    </w:p>
    <w:p w14:paraId="4BCEA4F7" w14:textId="77777777" w:rsidR="002E4E13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八、投标保证金</w:t>
      </w:r>
    </w:p>
    <w:p w14:paraId="519B63A2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1.</w:t>
      </w:r>
      <w:r>
        <w:rPr>
          <w:rFonts w:hint="eastAsia"/>
          <w:kern w:val="0"/>
          <w:sz w:val="24"/>
          <w:lang w:val="zh-CN"/>
        </w:rPr>
        <w:t>本次投标保证金为：人民币</w:t>
      </w:r>
      <w:r>
        <w:rPr>
          <w:rFonts w:hint="eastAsia"/>
          <w:kern w:val="0"/>
          <w:sz w:val="24"/>
          <w:u w:val="single"/>
        </w:rPr>
        <w:t xml:space="preserve">1000 </w:t>
      </w:r>
      <w:r>
        <w:rPr>
          <w:rFonts w:hint="eastAsia"/>
          <w:kern w:val="0"/>
          <w:sz w:val="24"/>
          <w:lang w:val="zh-CN"/>
        </w:rPr>
        <w:t>元（大写：</w:t>
      </w:r>
      <w:r>
        <w:rPr>
          <w:rFonts w:hint="eastAsia"/>
          <w:kern w:val="0"/>
          <w:sz w:val="24"/>
          <w:u w:val="single"/>
        </w:rPr>
        <w:t xml:space="preserve"> </w:t>
      </w:r>
      <w:r>
        <w:rPr>
          <w:rFonts w:hint="eastAsia"/>
          <w:kern w:val="0"/>
          <w:sz w:val="24"/>
          <w:u w:val="single"/>
        </w:rPr>
        <w:t>壹仟元</w:t>
      </w:r>
      <w:proofErr w:type="gramStart"/>
      <w:r>
        <w:rPr>
          <w:rFonts w:hint="eastAsia"/>
          <w:kern w:val="0"/>
          <w:sz w:val="24"/>
          <w:u w:val="single"/>
        </w:rPr>
        <w:t xml:space="preserve"> </w:t>
      </w:r>
      <w:r>
        <w:rPr>
          <w:rFonts w:hint="eastAsia"/>
          <w:kern w:val="0"/>
          <w:sz w:val="24"/>
          <w:lang w:val="zh-CN"/>
        </w:rPr>
        <w:t>）</w:t>
      </w:r>
      <w:proofErr w:type="gramEnd"/>
      <w:r>
        <w:rPr>
          <w:rFonts w:hint="eastAsia"/>
          <w:kern w:val="0"/>
          <w:sz w:val="24"/>
          <w:lang w:val="zh-CN"/>
        </w:rPr>
        <w:t>。报名单位在</w:t>
      </w:r>
      <w:r>
        <w:rPr>
          <w:rFonts w:hint="eastAsia"/>
          <w:kern w:val="0"/>
          <w:sz w:val="24"/>
        </w:rPr>
        <w:t>投标文件递交截止时间前</w:t>
      </w:r>
      <w:r>
        <w:rPr>
          <w:rFonts w:hint="eastAsia"/>
          <w:kern w:val="0"/>
          <w:sz w:val="24"/>
          <w:lang w:val="zh-CN"/>
        </w:rPr>
        <w:t>未交纳投标保证金的，</w:t>
      </w:r>
      <w:r>
        <w:rPr>
          <w:rFonts w:hint="eastAsia"/>
          <w:kern w:val="0"/>
          <w:sz w:val="24"/>
        </w:rPr>
        <w:t>投标将被拒绝</w:t>
      </w:r>
      <w:r>
        <w:rPr>
          <w:rFonts w:hint="eastAsia"/>
          <w:kern w:val="0"/>
          <w:sz w:val="24"/>
          <w:lang w:val="zh-CN"/>
        </w:rPr>
        <w:t>。投标保证金</w:t>
      </w:r>
      <w:r>
        <w:rPr>
          <w:rFonts w:hint="eastAsia"/>
          <w:kern w:val="0"/>
          <w:sz w:val="24"/>
        </w:rPr>
        <w:t>须从投标人基本账户电汇交纳。</w:t>
      </w:r>
    </w:p>
    <w:p w14:paraId="514A17C4" w14:textId="7E74C984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cs="宋体"/>
          <w:sz w:val="24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  <w:lang w:val="zh-CN"/>
        </w:rPr>
        <w:t>请报名单位将投标保证金缴至</w:t>
      </w:r>
      <w:r>
        <w:rPr>
          <w:rFonts w:hint="eastAsia"/>
          <w:kern w:val="0"/>
          <w:sz w:val="24"/>
        </w:rPr>
        <w:t>第</w:t>
      </w:r>
      <w:r w:rsidR="00A5502C">
        <w:rPr>
          <w:rFonts w:hint="eastAsia"/>
          <w:kern w:val="0"/>
          <w:sz w:val="24"/>
        </w:rPr>
        <w:t>九</w:t>
      </w:r>
      <w:r>
        <w:rPr>
          <w:rFonts w:hint="eastAsia"/>
          <w:kern w:val="0"/>
          <w:sz w:val="24"/>
        </w:rPr>
        <w:t>条所述</w:t>
      </w:r>
      <w:r>
        <w:rPr>
          <w:rFonts w:hint="eastAsia"/>
          <w:kern w:val="0"/>
          <w:sz w:val="24"/>
          <w:lang w:val="zh-CN"/>
        </w:rPr>
        <w:t>账户</w:t>
      </w:r>
      <w:r>
        <w:rPr>
          <w:rFonts w:hint="eastAsia"/>
          <w:kern w:val="0"/>
          <w:sz w:val="24"/>
        </w:rPr>
        <w:t>，</w:t>
      </w:r>
      <w:r>
        <w:rPr>
          <w:rFonts w:hint="eastAsia"/>
          <w:kern w:val="0"/>
          <w:sz w:val="24"/>
          <w:lang w:val="zh-CN"/>
        </w:rPr>
        <w:t>备注</w:t>
      </w:r>
      <w:r>
        <w:rPr>
          <w:rFonts w:hint="eastAsia"/>
          <w:kern w:val="0"/>
          <w:sz w:val="24"/>
        </w:rPr>
        <w:t>需</w:t>
      </w:r>
      <w:r>
        <w:rPr>
          <w:rFonts w:hint="eastAsia"/>
          <w:kern w:val="0"/>
          <w:sz w:val="24"/>
          <w:lang w:val="zh-CN"/>
        </w:rPr>
        <w:t>注明</w:t>
      </w:r>
      <w:r>
        <w:rPr>
          <w:rFonts w:hint="eastAsia"/>
          <w:kern w:val="0"/>
          <w:sz w:val="24"/>
          <w:u w:val="single"/>
        </w:rPr>
        <w:t xml:space="preserve">          </w:t>
      </w:r>
      <w:r>
        <w:rPr>
          <w:rFonts w:hint="eastAsia"/>
          <w:kern w:val="0"/>
          <w:sz w:val="24"/>
        </w:rPr>
        <w:t>项目</w:t>
      </w:r>
      <w:r>
        <w:rPr>
          <w:rFonts w:hint="eastAsia"/>
          <w:kern w:val="0"/>
          <w:sz w:val="24"/>
          <w:lang w:val="zh-CN"/>
        </w:rPr>
        <w:t>投标保证金</w:t>
      </w:r>
      <w:r>
        <w:rPr>
          <w:rFonts w:hint="eastAsia"/>
          <w:kern w:val="0"/>
          <w:sz w:val="24"/>
        </w:rPr>
        <w:t>，</w:t>
      </w:r>
      <w:r>
        <w:rPr>
          <w:rFonts w:hint="eastAsia"/>
          <w:kern w:val="0"/>
          <w:sz w:val="24"/>
          <w:lang w:val="zh-CN"/>
        </w:rPr>
        <w:t>并于</w:t>
      </w:r>
      <w:r>
        <w:rPr>
          <w:rFonts w:hint="eastAsia"/>
          <w:kern w:val="0"/>
          <w:sz w:val="24"/>
          <w:lang w:val="zh-CN"/>
        </w:rPr>
        <w:t>2026</w:t>
      </w:r>
      <w:r>
        <w:rPr>
          <w:rFonts w:hint="eastAsia"/>
          <w:kern w:val="0"/>
          <w:sz w:val="24"/>
          <w:lang w:val="zh-CN"/>
        </w:rPr>
        <w:t>年</w:t>
      </w:r>
      <w:r>
        <w:rPr>
          <w:kern w:val="0"/>
          <w:sz w:val="24"/>
          <w:lang w:val="zh-CN"/>
        </w:rPr>
        <w:t>11</w:t>
      </w:r>
      <w:r>
        <w:rPr>
          <w:rFonts w:hint="eastAsia"/>
          <w:kern w:val="0"/>
          <w:sz w:val="24"/>
          <w:lang w:val="zh-CN"/>
        </w:rPr>
        <w:t>月</w:t>
      </w:r>
      <w:r>
        <w:rPr>
          <w:rFonts w:hint="eastAsia"/>
          <w:kern w:val="0"/>
          <w:sz w:val="24"/>
          <w:lang w:val="zh-CN"/>
        </w:rPr>
        <w:t>5</w:t>
      </w:r>
      <w:r>
        <w:rPr>
          <w:rFonts w:hint="eastAsia"/>
          <w:kern w:val="0"/>
          <w:sz w:val="24"/>
          <w:lang w:val="zh-CN"/>
        </w:rPr>
        <w:t>日</w:t>
      </w:r>
      <w:r>
        <w:rPr>
          <w:rFonts w:hint="eastAsia"/>
          <w:kern w:val="0"/>
          <w:sz w:val="24"/>
          <w:lang w:val="zh-CN"/>
        </w:rPr>
        <w:t>14</w:t>
      </w:r>
      <w:r>
        <w:rPr>
          <w:rFonts w:hint="eastAsia"/>
          <w:kern w:val="0"/>
          <w:sz w:val="24"/>
          <w:lang w:val="zh-CN"/>
        </w:rPr>
        <w:t>点前缴款凭证发至</w:t>
      </w:r>
      <w:r>
        <w:rPr>
          <w:rFonts w:hint="eastAsia"/>
          <w:kern w:val="0"/>
          <w:sz w:val="24"/>
          <w:u w:val="single"/>
        </w:rPr>
        <w:t xml:space="preserve"> </w:t>
      </w:r>
      <w:hyperlink r:id="rId11" w:history="1">
        <w:r w:rsidR="002E4E13">
          <w:rPr>
            <w:rFonts w:ascii="宋体" w:cs="宋体"/>
            <w:kern w:val="0"/>
            <w:sz w:val="24"/>
            <w:u w:val="single"/>
          </w:rPr>
          <w:t>cuijia@jiet.com.cn</w:t>
        </w:r>
      </w:hyperlink>
      <w:r>
        <w:rPr>
          <w:rFonts w:hint="eastAsia"/>
          <w:kern w:val="0"/>
          <w:sz w:val="24"/>
          <w:u w:val="single"/>
        </w:rPr>
        <w:t xml:space="preserve"> </w:t>
      </w:r>
      <w:r>
        <w:rPr>
          <w:rFonts w:hint="eastAsia"/>
          <w:kern w:val="0"/>
          <w:sz w:val="24"/>
        </w:rPr>
        <w:t>邮</w:t>
      </w:r>
      <w:r>
        <w:rPr>
          <w:rFonts w:hint="eastAsia"/>
          <w:kern w:val="0"/>
          <w:sz w:val="24"/>
          <w:lang w:val="zh-CN"/>
        </w:rPr>
        <w:t>箱</w:t>
      </w:r>
      <w:r>
        <w:rPr>
          <w:rFonts w:hint="eastAsia"/>
          <w:kern w:val="0"/>
          <w:sz w:val="24"/>
        </w:rPr>
        <w:t>，</w:t>
      </w:r>
      <w:r>
        <w:rPr>
          <w:rFonts w:hint="eastAsia"/>
          <w:kern w:val="0"/>
          <w:sz w:val="24"/>
          <w:lang w:val="zh-CN"/>
        </w:rPr>
        <w:t>投标保证金在具备退还条件后</w:t>
      </w:r>
      <w:r>
        <w:rPr>
          <w:rFonts w:ascii="宋体" w:cs="宋体" w:hint="eastAsia"/>
          <w:kern w:val="0"/>
          <w:sz w:val="24"/>
          <w:lang w:val="zh-CN"/>
        </w:rPr>
        <w:t>原帐户退还。</w:t>
      </w:r>
      <w:r>
        <w:rPr>
          <w:rFonts w:ascii="宋体" w:cs="宋体" w:hint="eastAsia"/>
          <w:sz w:val="24"/>
        </w:rPr>
        <w:t>对于投标人自身原因导致投标保证金无法到账的，招标人不负任何责任。出现虚假提交投标保证金违法行为的，根据相关规定依法予以处理。</w:t>
      </w:r>
    </w:p>
    <w:p w14:paraId="227E92D8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rFonts w:ascii="宋体" w:cs="宋体"/>
          <w:sz w:val="24"/>
        </w:rPr>
      </w:pPr>
      <w:r>
        <w:rPr>
          <w:rFonts w:ascii="宋体" w:cs="宋体" w:hint="eastAsia"/>
          <w:sz w:val="24"/>
        </w:rPr>
        <w:t>对于与我公司有过合作且尚有余款未付的厂家，可签署保证金协议并签字盖章（协议见本章附件二），以未付货款抵作保证金。</w:t>
      </w:r>
    </w:p>
    <w:p w14:paraId="6CD43DBC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3.</w:t>
      </w:r>
      <w:r>
        <w:rPr>
          <w:rFonts w:hint="eastAsia"/>
          <w:kern w:val="0"/>
          <w:sz w:val="24"/>
          <w:lang w:val="zh-CN"/>
        </w:rPr>
        <w:t>投标保证金的退还</w:t>
      </w:r>
    </w:p>
    <w:p w14:paraId="25514A43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kern w:val="0"/>
          <w:sz w:val="24"/>
          <w:lang w:val="zh-CN"/>
        </w:rPr>
        <w:t>招标人</w:t>
      </w:r>
      <w:r>
        <w:rPr>
          <w:rFonts w:hint="eastAsia"/>
          <w:kern w:val="0"/>
          <w:sz w:val="24"/>
          <w:lang w:val="zh-CN"/>
        </w:rPr>
        <w:t>确定中标人</w:t>
      </w:r>
      <w:r>
        <w:rPr>
          <w:kern w:val="0"/>
          <w:sz w:val="24"/>
          <w:lang w:val="zh-CN"/>
        </w:rPr>
        <w:t>后，向</w:t>
      </w:r>
      <w:r>
        <w:rPr>
          <w:rFonts w:hint="eastAsia"/>
          <w:kern w:val="0"/>
          <w:sz w:val="24"/>
          <w:lang w:val="zh-CN"/>
        </w:rPr>
        <w:t>中标人和</w:t>
      </w:r>
      <w:r>
        <w:rPr>
          <w:kern w:val="0"/>
          <w:sz w:val="24"/>
          <w:lang w:val="zh-CN"/>
        </w:rPr>
        <w:t>未中标的投标人退还投标保证金</w:t>
      </w:r>
      <w:r>
        <w:rPr>
          <w:rFonts w:hint="eastAsia"/>
          <w:kern w:val="0"/>
          <w:sz w:val="24"/>
          <w:lang w:val="zh-CN"/>
        </w:rPr>
        <w:t>，具体退还事宜请联系工作人员办理</w:t>
      </w:r>
      <w:r>
        <w:rPr>
          <w:kern w:val="0"/>
          <w:sz w:val="24"/>
          <w:lang w:val="zh-CN"/>
        </w:rPr>
        <w:t>。</w:t>
      </w:r>
    </w:p>
    <w:p w14:paraId="3A9AB4A5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ascii="宋体" w:cs="宋体" w:hint="eastAsia"/>
          <w:sz w:val="24"/>
        </w:rPr>
        <w:t>4.</w:t>
      </w:r>
      <w:r>
        <w:rPr>
          <w:rFonts w:hint="eastAsia"/>
          <w:kern w:val="0"/>
          <w:sz w:val="24"/>
          <w:lang w:val="zh-CN"/>
        </w:rPr>
        <w:t>有下列情形之一的，投标保证金将不予退还：</w:t>
      </w:r>
      <w:r>
        <w:rPr>
          <w:rFonts w:hint="eastAsia"/>
          <w:kern w:val="0"/>
          <w:sz w:val="24"/>
          <w:lang w:val="zh-CN"/>
        </w:rPr>
        <w:t xml:space="preserve"> </w:t>
      </w:r>
    </w:p>
    <w:p w14:paraId="5C1102A5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lastRenderedPageBreak/>
        <w:t>（</w:t>
      </w:r>
      <w:r>
        <w:rPr>
          <w:rFonts w:hint="eastAsia"/>
          <w:kern w:val="0"/>
          <w:sz w:val="24"/>
          <w:lang w:val="zh-CN"/>
        </w:rPr>
        <w:t>1</w:t>
      </w:r>
      <w:r>
        <w:rPr>
          <w:rFonts w:hint="eastAsia"/>
          <w:kern w:val="0"/>
          <w:sz w:val="24"/>
          <w:lang w:val="zh-CN"/>
        </w:rPr>
        <w:t>）投标人在规定的投标有效期内撤销或修改其投标文件。</w:t>
      </w:r>
      <w:r>
        <w:rPr>
          <w:rFonts w:hint="eastAsia"/>
          <w:kern w:val="0"/>
          <w:sz w:val="24"/>
          <w:lang w:val="zh-CN"/>
        </w:rPr>
        <w:t xml:space="preserve"> </w:t>
      </w:r>
    </w:p>
    <w:p w14:paraId="139F5294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（</w:t>
      </w:r>
      <w:r>
        <w:rPr>
          <w:rFonts w:hint="eastAsia"/>
          <w:kern w:val="0"/>
          <w:sz w:val="24"/>
          <w:lang w:val="zh-CN"/>
        </w:rPr>
        <w:t>2</w:t>
      </w:r>
      <w:r>
        <w:rPr>
          <w:rFonts w:hint="eastAsia"/>
          <w:kern w:val="0"/>
          <w:sz w:val="24"/>
          <w:lang w:val="zh-CN"/>
        </w:rPr>
        <w:t>）中标人在收到中标通知书后，未按规定不签订合同或不按规定要求签订合同。</w:t>
      </w:r>
    </w:p>
    <w:p w14:paraId="622FBB0D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（</w:t>
      </w:r>
      <w:r>
        <w:rPr>
          <w:rFonts w:hint="eastAsia"/>
          <w:kern w:val="0"/>
          <w:sz w:val="24"/>
          <w:lang w:val="zh-CN"/>
        </w:rPr>
        <w:t>3</w:t>
      </w:r>
      <w:r>
        <w:rPr>
          <w:rFonts w:hint="eastAsia"/>
          <w:kern w:val="0"/>
          <w:sz w:val="24"/>
          <w:lang w:val="zh-CN"/>
        </w:rPr>
        <w:t>）符合法律法规规定应不予退还投标保证金的其它事项。</w:t>
      </w:r>
    </w:p>
    <w:p w14:paraId="4C4DC136" w14:textId="77777777" w:rsidR="00A5502C" w:rsidRPr="00A5502C" w:rsidRDefault="00A5502C" w:rsidP="00A5502C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 w:rsidRPr="00A5502C">
        <w:rPr>
          <w:rFonts w:hint="eastAsia"/>
          <w:kern w:val="0"/>
          <w:sz w:val="24"/>
        </w:rPr>
        <w:t>5</w:t>
      </w:r>
      <w:r w:rsidRPr="00A5502C">
        <w:rPr>
          <w:rFonts w:hint="eastAsia"/>
          <w:kern w:val="0"/>
          <w:sz w:val="24"/>
        </w:rPr>
        <w:t>、</w:t>
      </w:r>
      <w:r w:rsidRPr="00A5502C">
        <w:rPr>
          <w:rFonts w:hint="eastAsia"/>
          <w:kern w:val="0"/>
          <w:sz w:val="24"/>
        </w:rPr>
        <w:t xml:space="preserve"> </w:t>
      </w:r>
      <w:r w:rsidRPr="00A5502C">
        <w:rPr>
          <w:rFonts w:hint="eastAsia"/>
          <w:kern w:val="0"/>
          <w:sz w:val="24"/>
        </w:rPr>
        <w:t>保证金及采购文件费注意事项：</w:t>
      </w:r>
    </w:p>
    <w:p w14:paraId="5DFA010B" w14:textId="77777777" w:rsidR="00A5502C" w:rsidRPr="00A5502C" w:rsidRDefault="00A5502C" w:rsidP="00A5502C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 w:rsidRPr="00A5502C">
        <w:rPr>
          <w:rFonts w:hint="eastAsia"/>
          <w:kern w:val="0"/>
          <w:sz w:val="24"/>
        </w:rPr>
        <w:t>（</w:t>
      </w:r>
      <w:r w:rsidRPr="00A5502C">
        <w:rPr>
          <w:rFonts w:hint="eastAsia"/>
          <w:kern w:val="0"/>
          <w:sz w:val="24"/>
        </w:rPr>
        <w:t>1</w:t>
      </w:r>
      <w:r w:rsidRPr="00A5502C">
        <w:rPr>
          <w:rFonts w:hint="eastAsia"/>
          <w:kern w:val="0"/>
          <w:sz w:val="24"/>
        </w:rPr>
        <w:t>）各供应商已缴纳标书费及保证金（成交方自动转为履约保证金不退）的，请按要求填写采购文件费样表及退保证金样表。具体见附</w:t>
      </w:r>
      <w:r w:rsidRPr="00A5502C">
        <w:rPr>
          <w:rFonts w:hint="eastAsia"/>
          <w:kern w:val="0"/>
          <w:sz w:val="24"/>
        </w:rPr>
        <w:t>3</w:t>
      </w:r>
      <w:r w:rsidRPr="00A5502C">
        <w:rPr>
          <w:rFonts w:hint="eastAsia"/>
          <w:kern w:val="0"/>
          <w:sz w:val="24"/>
        </w:rPr>
        <w:t>、</w:t>
      </w:r>
      <w:r w:rsidRPr="00A5502C">
        <w:rPr>
          <w:rFonts w:hint="eastAsia"/>
          <w:kern w:val="0"/>
          <w:sz w:val="24"/>
        </w:rPr>
        <w:t>4</w:t>
      </w:r>
      <w:r w:rsidRPr="00A5502C">
        <w:rPr>
          <w:rFonts w:hint="eastAsia"/>
          <w:kern w:val="0"/>
          <w:sz w:val="24"/>
        </w:rPr>
        <w:t>格式。</w:t>
      </w:r>
    </w:p>
    <w:p w14:paraId="5B06E753" w14:textId="77777777" w:rsidR="00A5502C" w:rsidRPr="00A5502C" w:rsidRDefault="00A5502C" w:rsidP="00A5502C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 w:rsidRPr="00A5502C">
        <w:rPr>
          <w:rFonts w:hint="eastAsia"/>
          <w:kern w:val="0"/>
          <w:sz w:val="24"/>
        </w:rPr>
        <w:t>（</w:t>
      </w:r>
      <w:r w:rsidRPr="00A5502C">
        <w:rPr>
          <w:rFonts w:hint="eastAsia"/>
          <w:kern w:val="0"/>
          <w:sz w:val="24"/>
        </w:rPr>
        <w:t>2</w:t>
      </w:r>
      <w:r w:rsidRPr="00A5502C">
        <w:rPr>
          <w:rFonts w:hint="eastAsia"/>
          <w:kern w:val="0"/>
          <w:sz w:val="24"/>
        </w:rPr>
        <w:t>）提交响应文件截止时间前及时反馈：</w:t>
      </w:r>
      <w:r w:rsidRPr="00A5502C">
        <w:rPr>
          <w:rFonts w:hint="eastAsia"/>
          <w:kern w:val="0"/>
          <w:sz w:val="24"/>
        </w:rPr>
        <w:t>liujianhua@jiet.com.cn</w:t>
      </w:r>
      <w:r w:rsidRPr="00A5502C">
        <w:rPr>
          <w:rFonts w:hint="eastAsia"/>
          <w:kern w:val="0"/>
          <w:sz w:val="24"/>
        </w:rPr>
        <w:t>邮箱，附已交纳截图或电子凭证，联系电话：</w:t>
      </w:r>
      <w:r w:rsidRPr="00A5502C">
        <w:rPr>
          <w:rFonts w:hint="eastAsia"/>
          <w:kern w:val="0"/>
          <w:sz w:val="24"/>
        </w:rPr>
        <w:t>0531-62359872</w:t>
      </w:r>
      <w:r w:rsidRPr="00A5502C">
        <w:rPr>
          <w:rFonts w:hint="eastAsia"/>
          <w:kern w:val="0"/>
          <w:sz w:val="24"/>
        </w:rPr>
        <w:t>。</w:t>
      </w:r>
    </w:p>
    <w:p w14:paraId="2F12FC61" w14:textId="32E53D4F" w:rsidR="00A5502C" w:rsidRPr="00A5502C" w:rsidRDefault="00A5502C" w:rsidP="00A5502C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 w:rsidRPr="00A5502C">
        <w:rPr>
          <w:rFonts w:hint="eastAsia"/>
          <w:kern w:val="0"/>
          <w:sz w:val="24"/>
        </w:rPr>
        <w:t>（</w:t>
      </w:r>
      <w:r w:rsidRPr="00A5502C">
        <w:rPr>
          <w:rFonts w:hint="eastAsia"/>
          <w:kern w:val="0"/>
          <w:sz w:val="24"/>
        </w:rPr>
        <w:t>3</w:t>
      </w:r>
      <w:r w:rsidRPr="00A5502C">
        <w:rPr>
          <w:rFonts w:hint="eastAsia"/>
          <w:kern w:val="0"/>
          <w:sz w:val="24"/>
        </w:rPr>
        <w:t>）不按要求填写正确信息的，评审结束后采购文件费无法开具发票或保证金及时退回。</w:t>
      </w:r>
    </w:p>
    <w:p w14:paraId="5C27BFE8" w14:textId="77777777" w:rsidR="002E4E13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九、招标人账户</w:t>
      </w:r>
    </w:p>
    <w:p w14:paraId="7BFA0D7B" w14:textId="77777777" w:rsidR="002E4E13" w:rsidRDefault="00000000">
      <w:pPr>
        <w:widowControl/>
        <w:adjustRightInd w:val="0"/>
        <w:snapToGrid w:val="0"/>
        <w:spacing w:line="360" w:lineRule="auto"/>
        <w:ind w:firstLineChars="300" w:firstLine="72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账户名称：济钢集团国际工程技术有限公司</w:t>
      </w:r>
    </w:p>
    <w:p w14:paraId="42E41E98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开户银行：</w:t>
      </w:r>
      <w:r>
        <w:rPr>
          <w:rFonts w:hint="eastAsia"/>
          <w:kern w:val="0"/>
          <w:sz w:val="24"/>
        </w:rPr>
        <w:t>中国工商银行济南东城支行</w:t>
      </w:r>
    </w:p>
    <w:p w14:paraId="44769140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开户行号：</w:t>
      </w:r>
      <w:r>
        <w:rPr>
          <w:rFonts w:hint="eastAsia"/>
          <w:kern w:val="0"/>
          <w:sz w:val="24"/>
          <w:lang w:val="zh-CN"/>
        </w:rPr>
        <w:t>102451000344</w:t>
      </w:r>
    </w:p>
    <w:p w14:paraId="13AF0A89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账号：</w:t>
      </w:r>
      <w:r>
        <w:rPr>
          <w:rFonts w:hint="eastAsia"/>
          <w:kern w:val="0"/>
          <w:sz w:val="24"/>
          <w:lang w:val="zh-CN"/>
        </w:rPr>
        <w:t>1602003409014408634</w:t>
      </w:r>
    </w:p>
    <w:p w14:paraId="3D33EBC8" w14:textId="77777777" w:rsidR="002E4E13" w:rsidRDefault="00000000">
      <w:pPr>
        <w:widowControl/>
        <w:adjustRightInd w:val="0"/>
        <w:snapToGrid w:val="0"/>
        <w:spacing w:line="360" w:lineRule="auto"/>
        <w:ind w:firstLineChars="200" w:firstLine="48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 xml:space="preserve">  </w:t>
      </w:r>
      <w:r>
        <w:rPr>
          <w:rFonts w:hint="eastAsia"/>
          <w:kern w:val="0"/>
          <w:sz w:val="24"/>
          <w:lang w:val="zh-CN"/>
        </w:rPr>
        <w:t>财务联系人：宋老师，电话：</w:t>
      </w:r>
      <w:r>
        <w:rPr>
          <w:rFonts w:hint="eastAsia"/>
          <w:kern w:val="0"/>
          <w:sz w:val="24"/>
          <w:lang w:val="zh-CN"/>
        </w:rPr>
        <w:t>0531-62359860</w:t>
      </w:r>
      <w:r>
        <w:rPr>
          <w:rFonts w:hint="eastAsia"/>
          <w:kern w:val="0"/>
          <w:sz w:val="24"/>
          <w:lang w:val="zh-CN"/>
        </w:rPr>
        <w:t>。</w:t>
      </w:r>
    </w:p>
    <w:p w14:paraId="0BE93279" w14:textId="77777777" w:rsidR="002E4E13" w:rsidRDefault="00000000">
      <w:pPr>
        <w:pStyle w:val="3"/>
        <w:widowControl/>
        <w:spacing w:line="360" w:lineRule="auto"/>
        <w:rPr>
          <w:rFonts w:cs="宋体"/>
        </w:rPr>
      </w:pPr>
      <w:r>
        <w:rPr>
          <w:rFonts w:cs="宋体"/>
        </w:rPr>
        <w:t>十、解释权</w:t>
      </w:r>
    </w:p>
    <w:p w14:paraId="0C420521" w14:textId="77777777" w:rsidR="002E4E1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  <w:lang w:val="zh-CN"/>
        </w:rPr>
        <w:t>1</w:t>
      </w:r>
      <w:r>
        <w:rPr>
          <w:rFonts w:hint="eastAsia"/>
          <w:kern w:val="0"/>
          <w:sz w:val="24"/>
        </w:rPr>
        <w:t>.</w:t>
      </w:r>
      <w:r>
        <w:rPr>
          <w:rFonts w:hint="eastAsia"/>
          <w:kern w:val="0"/>
          <w:sz w:val="24"/>
          <w:lang w:val="zh-CN"/>
        </w:rPr>
        <w:t>本次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的解释权归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人，当对一个问题有多种解释时以书面解释为准。</w:t>
      </w:r>
    </w:p>
    <w:p w14:paraId="5BCB8D2A" w14:textId="77777777" w:rsidR="002E4E1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文件未作须知明示，而又有相关法律、法规规定的，</w:t>
      </w:r>
      <w:r>
        <w:rPr>
          <w:rFonts w:hint="eastAsia"/>
          <w:kern w:val="0"/>
          <w:sz w:val="24"/>
        </w:rPr>
        <w:t>招标</w:t>
      </w:r>
      <w:r>
        <w:rPr>
          <w:rFonts w:hint="eastAsia"/>
          <w:kern w:val="0"/>
          <w:sz w:val="24"/>
          <w:lang w:val="zh-CN"/>
        </w:rPr>
        <w:t>人对此所做解释以相关的法律、法规的规定为依据。</w:t>
      </w:r>
    </w:p>
    <w:p w14:paraId="2AF37DB8" w14:textId="77777777" w:rsidR="002E4E13" w:rsidRDefault="00000000">
      <w:pPr>
        <w:pStyle w:val="3"/>
        <w:widowControl/>
      </w:pPr>
      <w:r>
        <w:t>十一、联系方式</w:t>
      </w:r>
    </w:p>
    <w:p w14:paraId="5A2AC02D" w14:textId="77777777" w:rsidR="002E4E1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1.</w:t>
      </w:r>
      <w:r>
        <w:rPr>
          <w:rFonts w:hint="eastAsia"/>
          <w:kern w:val="0"/>
          <w:sz w:val="24"/>
          <w:lang w:val="zh-CN"/>
        </w:rPr>
        <w:t>招标人：济钢集团国际工程技术有限公司</w:t>
      </w:r>
    </w:p>
    <w:p w14:paraId="351B715D" w14:textId="77777777" w:rsidR="002E4E1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2.</w:t>
      </w:r>
      <w:r>
        <w:rPr>
          <w:rFonts w:hint="eastAsia"/>
          <w:kern w:val="0"/>
          <w:sz w:val="24"/>
          <w:lang w:val="zh-CN"/>
        </w:rPr>
        <w:t>地址：</w:t>
      </w:r>
      <w:r>
        <w:rPr>
          <w:rFonts w:hint="eastAsia"/>
          <w:kern w:val="0"/>
          <w:sz w:val="24"/>
        </w:rPr>
        <w:t>山东省济南市高新区舜风路</w:t>
      </w:r>
      <w:r>
        <w:rPr>
          <w:rFonts w:hint="eastAsia"/>
          <w:kern w:val="0"/>
          <w:sz w:val="24"/>
        </w:rPr>
        <w:t>101</w:t>
      </w:r>
      <w:r>
        <w:rPr>
          <w:rFonts w:hint="eastAsia"/>
          <w:kern w:val="0"/>
          <w:sz w:val="24"/>
        </w:rPr>
        <w:t>号（齐鲁文化创意基地内）</w:t>
      </w:r>
    </w:p>
    <w:p w14:paraId="78D8CFA7" w14:textId="77777777" w:rsidR="002E4E1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  <w:lang w:val="zh-CN"/>
        </w:rPr>
      </w:pPr>
      <w:r>
        <w:rPr>
          <w:rFonts w:hint="eastAsia"/>
          <w:kern w:val="0"/>
          <w:sz w:val="24"/>
        </w:rPr>
        <w:t>3.</w:t>
      </w:r>
      <w:r>
        <w:rPr>
          <w:rFonts w:hint="eastAsia"/>
          <w:kern w:val="0"/>
          <w:sz w:val="24"/>
        </w:rPr>
        <w:t>联系方式：</w:t>
      </w:r>
    </w:p>
    <w:p w14:paraId="30A335D3" w14:textId="072AF64A" w:rsidR="002E4E13" w:rsidRDefault="00000000">
      <w:pPr>
        <w:widowControl/>
        <w:adjustRightInd w:val="0"/>
        <w:snapToGrid w:val="0"/>
        <w:spacing w:line="360" w:lineRule="auto"/>
        <w:ind w:firstLineChars="100" w:firstLine="241"/>
        <w:rPr>
          <w:b/>
          <w:bCs/>
          <w:kern w:val="0"/>
          <w:sz w:val="24"/>
          <w:lang w:val="zh-CN"/>
        </w:rPr>
      </w:pPr>
      <w:r>
        <w:rPr>
          <w:rFonts w:hint="eastAsia"/>
          <w:b/>
          <w:bCs/>
          <w:kern w:val="0"/>
          <w:sz w:val="24"/>
          <w:lang w:val="zh-CN"/>
        </w:rPr>
        <w:lastRenderedPageBreak/>
        <w:t>招标联系人：</w:t>
      </w:r>
      <w:proofErr w:type="gramStart"/>
      <w:r>
        <w:rPr>
          <w:rFonts w:hint="eastAsia"/>
          <w:b/>
          <w:bCs/>
          <w:kern w:val="0"/>
          <w:sz w:val="24"/>
          <w:lang w:val="zh-CN"/>
        </w:rPr>
        <w:t>崔</w:t>
      </w:r>
      <w:r>
        <w:rPr>
          <w:b/>
          <w:bCs/>
          <w:kern w:val="0"/>
          <w:sz w:val="24"/>
          <w:lang w:val="zh-CN"/>
        </w:rPr>
        <w:t>经理</w:t>
      </w:r>
      <w:r>
        <w:rPr>
          <w:rFonts w:hint="eastAsia"/>
          <w:b/>
          <w:bCs/>
          <w:kern w:val="0"/>
          <w:sz w:val="24"/>
          <w:lang w:val="zh-CN"/>
        </w:rPr>
        <w:t xml:space="preserve">  </w:t>
      </w:r>
      <w:r>
        <w:rPr>
          <w:rFonts w:hint="eastAsia"/>
          <w:b/>
          <w:bCs/>
          <w:kern w:val="0"/>
          <w:sz w:val="24"/>
          <w:lang w:val="zh-CN"/>
        </w:rPr>
        <w:t>电话</w:t>
      </w:r>
      <w:proofErr w:type="gramEnd"/>
      <w:r>
        <w:rPr>
          <w:rFonts w:hint="eastAsia"/>
          <w:b/>
          <w:bCs/>
          <w:kern w:val="0"/>
          <w:sz w:val="24"/>
          <w:lang w:val="zh-CN"/>
        </w:rPr>
        <w:t>：</w:t>
      </w:r>
      <w:r>
        <w:rPr>
          <w:rFonts w:hint="eastAsia"/>
          <w:b/>
          <w:bCs/>
          <w:kern w:val="0"/>
          <w:sz w:val="24"/>
          <w:lang w:val="zh-CN"/>
        </w:rPr>
        <w:t>0531-62359837</w:t>
      </w:r>
    </w:p>
    <w:p w14:paraId="0054B8BF" w14:textId="77777777" w:rsidR="002E4E1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>技术联系人：</w:t>
      </w:r>
      <w:r>
        <w:rPr>
          <w:kern w:val="0"/>
          <w:sz w:val="24"/>
          <w:lang w:val="zh-CN"/>
        </w:rPr>
        <w:t>王经理</w:t>
      </w:r>
      <w:r>
        <w:rPr>
          <w:rFonts w:hint="eastAsia"/>
          <w:kern w:val="0"/>
          <w:sz w:val="24"/>
          <w:lang w:val="zh-CN"/>
        </w:rPr>
        <w:t>电话：</w:t>
      </w:r>
      <w:r>
        <w:rPr>
          <w:rFonts w:hint="eastAsia"/>
          <w:kern w:val="0"/>
          <w:sz w:val="24"/>
          <w:lang w:val="zh-CN"/>
        </w:rPr>
        <w:t>0531-623599</w:t>
      </w:r>
      <w:r>
        <w:rPr>
          <w:kern w:val="0"/>
          <w:sz w:val="24"/>
          <w:lang w:val="zh-CN"/>
        </w:rPr>
        <w:t>03</w:t>
      </w:r>
      <w:r>
        <w:rPr>
          <w:kern w:val="0"/>
          <w:sz w:val="24"/>
          <w:lang w:val="zh-CN"/>
        </w:rPr>
        <w:t>；</w:t>
      </w:r>
      <w:proofErr w:type="gramStart"/>
      <w:r>
        <w:rPr>
          <w:kern w:val="0"/>
          <w:sz w:val="24"/>
          <w:lang w:val="zh-CN"/>
        </w:rPr>
        <w:t>范经理</w:t>
      </w:r>
      <w:r>
        <w:rPr>
          <w:rFonts w:hint="eastAsia"/>
          <w:kern w:val="0"/>
          <w:sz w:val="24"/>
          <w:lang w:val="zh-CN"/>
        </w:rPr>
        <w:t xml:space="preserve"> </w:t>
      </w:r>
      <w:r>
        <w:rPr>
          <w:rFonts w:hint="eastAsia"/>
          <w:kern w:val="0"/>
          <w:sz w:val="24"/>
        </w:rPr>
        <w:t xml:space="preserve"> </w:t>
      </w:r>
      <w:r>
        <w:rPr>
          <w:kern w:val="0"/>
          <w:sz w:val="24"/>
        </w:rPr>
        <w:t>0531</w:t>
      </w:r>
      <w:proofErr w:type="gramEnd"/>
      <w:r>
        <w:rPr>
          <w:kern w:val="0"/>
          <w:sz w:val="24"/>
        </w:rPr>
        <w:t>-62359910</w:t>
      </w:r>
    </w:p>
    <w:p w14:paraId="4D4029BD" w14:textId="77777777" w:rsidR="002E4E13" w:rsidRDefault="00000000">
      <w:pPr>
        <w:widowControl/>
        <w:adjustRightInd w:val="0"/>
        <w:snapToGrid w:val="0"/>
        <w:spacing w:line="360" w:lineRule="auto"/>
        <w:ind w:firstLineChars="100" w:firstLine="240"/>
        <w:rPr>
          <w:kern w:val="0"/>
          <w:sz w:val="24"/>
        </w:rPr>
      </w:pPr>
      <w:r>
        <w:rPr>
          <w:rFonts w:hint="eastAsia"/>
          <w:kern w:val="0"/>
          <w:sz w:val="24"/>
          <w:lang w:val="zh-CN"/>
        </w:rPr>
        <w:t>申请发票</w:t>
      </w:r>
      <w:r>
        <w:rPr>
          <w:kern w:val="0"/>
          <w:sz w:val="24"/>
          <w:lang w:val="zh-CN"/>
        </w:rPr>
        <w:t>、退保证金联系人</w:t>
      </w:r>
      <w:r w:rsidRPr="00A5502C">
        <w:rPr>
          <w:rFonts w:hint="eastAsia"/>
          <w:kern w:val="0"/>
          <w:sz w:val="24"/>
        </w:rPr>
        <w:t>：</w:t>
      </w:r>
      <w:r>
        <w:rPr>
          <w:kern w:val="0"/>
          <w:sz w:val="24"/>
          <w:lang w:val="zh-CN"/>
        </w:rPr>
        <w:t>刘工</w:t>
      </w:r>
      <w:r>
        <w:rPr>
          <w:rFonts w:hint="eastAsia"/>
          <w:kern w:val="0"/>
          <w:sz w:val="24"/>
          <w:lang w:val="zh-CN"/>
        </w:rPr>
        <w:t>电话</w:t>
      </w:r>
      <w:r w:rsidRPr="00A5502C">
        <w:rPr>
          <w:rFonts w:hint="eastAsia"/>
          <w:kern w:val="0"/>
          <w:sz w:val="24"/>
        </w:rPr>
        <w:t>：</w:t>
      </w:r>
      <w:r w:rsidRPr="00A5502C">
        <w:rPr>
          <w:rFonts w:hint="eastAsia"/>
          <w:kern w:val="0"/>
          <w:sz w:val="24"/>
        </w:rPr>
        <w:t>0531-6235987</w:t>
      </w:r>
      <w:r w:rsidRPr="00A5502C">
        <w:rPr>
          <w:kern w:val="0"/>
          <w:sz w:val="24"/>
        </w:rPr>
        <w:t>2</w:t>
      </w:r>
      <w:r w:rsidRPr="00A5502C">
        <w:rPr>
          <w:rFonts w:hint="eastAsia"/>
          <w:kern w:val="0"/>
          <w:sz w:val="24"/>
        </w:rPr>
        <w:t>，</w:t>
      </w:r>
      <w:r>
        <w:rPr>
          <w:rFonts w:hint="eastAsia"/>
          <w:kern w:val="0"/>
          <w:sz w:val="24"/>
          <w:lang w:val="zh-CN"/>
        </w:rPr>
        <w:t>邮箱</w:t>
      </w:r>
      <w:r w:rsidRPr="00A5502C">
        <w:rPr>
          <w:rFonts w:hint="eastAsia"/>
          <w:kern w:val="0"/>
          <w:sz w:val="24"/>
        </w:rPr>
        <w:t>：</w:t>
      </w:r>
      <w:hyperlink r:id="rId12" w:history="1">
        <w:r w:rsidR="002E4E13" w:rsidRPr="00A5502C">
          <w:rPr>
            <w:kern w:val="0"/>
            <w:sz w:val="24"/>
          </w:rPr>
          <w:t>liujianhua</w:t>
        </w:r>
        <w:r w:rsidR="002E4E13" w:rsidRPr="00A5502C">
          <w:rPr>
            <w:rFonts w:hint="eastAsia"/>
            <w:kern w:val="0"/>
            <w:sz w:val="24"/>
          </w:rPr>
          <w:t>i71@jiet.com.cn</w:t>
        </w:r>
      </w:hyperlink>
      <w:r>
        <w:rPr>
          <w:rFonts w:hint="eastAsia"/>
        </w:rPr>
        <w:t>。</w:t>
      </w:r>
    </w:p>
    <w:p w14:paraId="318E13E6" w14:textId="77777777" w:rsidR="002E4E13" w:rsidRDefault="00000000">
      <w:pPr>
        <w:widowControl/>
        <w:spacing w:line="360" w:lineRule="auto"/>
        <w:ind w:firstLineChars="1750" w:firstLine="4200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济钢集团国际工程技术有限公司</w:t>
      </w:r>
    </w:p>
    <w:p w14:paraId="329E376C" w14:textId="08197019" w:rsidR="002E4E13" w:rsidRDefault="00000000">
      <w:pPr>
        <w:widowControl/>
        <w:spacing w:line="360" w:lineRule="auto"/>
        <w:ind w:firstLineChars="200" w:firstLine="480"/>
        <w:jc w:val="left"/>
        <w:rPr>
          <w:kern w:val="0"/>
          <w:sz w:val="24"/>
          <w:highlight w:val="yellow"/>
        </w:rPr>
      </w:pPr>
      <w:r>
        <w:rPr>
          <w:rFonts w:hint="eastAsia"/>
          <w:kern w:val="0"/>
          <w:sz w:val="24"/>
        </w:rPr>
        <w:t xml:space="preserve">                            </w:t>
      </w:r>
      <w:r>
        <w:rPr>
          <w:kern w:val="0"/>
          <w:sz w:val="24"/>
        </w:rPr>
        <w:t xml:space="preserve">    </w:t>
      </w:r>
      <w:r>
        <w:rPr>
          <w:rFonts w:hint="eastAsia"/>
          <w:kern w:val="0"/>
          <w:sz w:val="24"/>
        </w:rPr>
        <w:t xml:space="preserve">     2026</w:t>
      </w:r>
      <w:r>
        <w:rPr>
          <w:rFonts w:hint="eastAsia"/>
          <w:kern w:val="0"/>
          <w:sz w:val="24"/>
        </w:rPr>
        <w:t>年</w:t>
      </w:r>
      <w:r>
        <w:rPr>
          <w:kern w:val="0"/>
          <w:sz w:val="24"/>
        </w:rPr>
        <w:t>10</w:t>
      </w:r>
      <w:r>
        <w:rPr>
          <w:rFonts w:hint="eastAsia"/>
          <w:kern w:val="0"/>
          <w:sz w:val="24"/>
        </w:rPr>
        <w:t>月</w:t>
      </w:r>
      <w:r w:rsidR="00A5502C">
        <w:rPr>
          <w:rFonts w:hint="eastAsia"/>
          <w:kern w:val="0"/>
          <w:sz w:val="24"/>
        </w:rPr>
        <w:t>28</w:t>
      </w:r>
      <w:r>
        <w:rPr>
          <w:rFonts w:hint="eastAsia"/>
          <w:kern w:val="0"/>
          <w:sz w:val="24"/>
        </w:rPr>
        <w:t>日</w:t>
      </w:r>
    </w:p>
    <w:p w14:paraId="7AC0EE0B" w14:textId="77777777" w:rsidR="002E4E13" w:rsidRDefault="002E4E13">
      <w:pPr>
        <w:rPr>
          <w:rFonts w:eastAsia="仿宋"/>
          <w:sz w:val="28"/>
          <w:szCs w:val="28"/>
        </w:rPr>
      </w:pPr>
    </w:p>
    <w:p w14:paraId="1271B37D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1C11F7D8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4180B21A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2E69CB42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52300953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6AA6FBA1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42C596DF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0F373F68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6489AC79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7ABC30FF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33C3DA71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3F7D9BA3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3734CB29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0791C3F1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46896298" w14:textId="77777777" w:rsidR="00A5502C" w:rsidRDefault="00A5502C">
      <w:pPr>
        <w:widowControl/>
        <w:spacing w:line="240" w:lineRule="auto"/>
        <w:jc w:val="left"/>
        <w:rPr>
          <w:rFonts w:eastAsia="仿宋"/>
          <w:sz w:val="28"/>
          <w:szCs w:val="28"/>
        </w:rPr>
      </w:pPr>
    </w:p>
    <w:p w14:paraId="56790498" w14:textId="7E16AA1F" w:rsidR="002E4E13" w:rsidRDefault="00000000">
      <w:pPr>
        <w:widowControl/>
        <w:spacing w:line="240" w:lineRule="auto"/>
        <w:jc w:val="left"/>
        <w:rPr>
          <w:rFonts w:eastAsia="仿宋"/>
          <w:sz w:val="28"/>
          <w:szCs w:val="28"/>
        </w:rPr>
      </w:pPr>
      <w:r>
        <w:rPr>
          <w:rFonts w:eastAsia="仿宋" w:hint="eastAsia"/>
          <w:sz w:val="28"/>
          <w:szCs w:val="28"/>
        </w:rPr>
        <w:t>附件一：</w:t>
      </w:r>
    </w:p>
    <w:p w14:paraId="7BB22AEF" w14:textId="77777777" w:rsidR="002E4E13" w:rsidRDefault="002E4E13">
      <w:pPr>
        <w:widowControl/>
        <w:spacing w:line="360" w:lineRule="auto"/>
        <w:jc w:val="left"/>
        <w:rPr>
          <w:rFonts w:eastAsia="仿宋"/>
          <w:sz w:val="28"/>
          <w:szCs w:val="28"/>
        </w:rPr>
      </w:pPr>
    </w:p>
    <w:tbl>
      <w:tblPr>
        <w:tblpPr w:leftFromText="180" w:rightFromText="180" w:vertAnchor="page" w:horzAnchor="page" w:tblpX="807" w:tblpY="2757"/>
        <w:tblOverlap w:val="never"/>
        <w:tblW w:w="5000" w:type="pct"/>
        <w:tblLayout w:type="fixed"/>
        <w:tblLook w:val="0000" w:firstRow="0" w:lastRow="0" w:firstColumn="0" w:lastColumn="0" w:noHBand="0" w:noVBand="0"/>
      </w:tblPr>
      <w:tblGrid>
        <w:gridCol w:w="734"/>
        <w:gridCol w:w="2846"/>
        <w:gridCol w:w="3647"/>
        <w:gridCol w:w="3229"/>
      </w:tblGrid>
      <w:tr w:rsidR="002E4E13" w14:paraId="37B4F0E0" w14:textId="77777777">
        <w:trPr>
          <w:trHeight w:val="500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260C5B" w14:textId="77777777" w:rsidR="002E4E13" w:rsidRDefault="00000000">
            <w:pPr>
              <w:spacing w:after="0" w:line="240" w:lineRule="auto"/>
              <w:jc w:val="center"/>
              <w:textAlignment w:val="center"/>
              <w:rPr>
                <w:rFonts w:ascii="宋体" w:cs="宋体"/>
                <w:b/>
                <w:color w:val="000000"/>
                <w:sz w:val="24"/>
              </w:rPr>
            </w:pPr>
            <w:r>
              <w:rPr>
                <w:rFonts w:ascii="宋体" w:cs="宋体" w:hint="eastAsia"/>
                <w:b/>
                <w:color w:val="000000"/>
                <w:sz w:val="24"/>
              </w:rPr>
              <w:t>供应商入库申请单</w:t>
            </w:r>
          </w:p>
        </w:tc>
      </w:tr>
      <w:tr w:rsidR="002E4E13" w14:paraId="17DA235E" w14:textId="77777777">
        <w:trPr>
          <w:trHeight w:val="784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8997EB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序号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95E458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项目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65D2DE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内容（供应商填写）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5772C1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备注（供应商提供）</w:t>
            </w:r>
          </w:p>
        </w:tc>
      </w:tr>
      <w:tr w:rsidR="002E4E13" w14:paraId="364DA19D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8B8B0B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61D9D2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供应商名称：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EE294E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B34AE8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</w:tr>
      <w:tr w:rsidR="002E4E13" w14:paraId="6BD608C0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3DDD20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58ED56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注册资金：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5FED8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5E6F06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</w:tr>
      <w:tr w:rsidR="002E4E13" w14:paraId="5F7BBEA7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1AAA36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3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0081DA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供应商地址：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8276CA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14011F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</w:tr>
      <w:tr w:rsidR="002E4E13" w14:paraId="47591AD8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4DF5F2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4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10042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法定代表人：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D3B86D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56D5E9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</w:tr>
      <w:tr w:rsidR="002E4E13" w14:paraId="2FF99C17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67AA15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5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F4CAC2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法定代表人是否为实控人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135A3B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sym w:font="Wingdings 2" w:char="F0A3"/>
            </w:r>
            <w:r>
              <w:rPr>
                <w:rFonts w:ascii="宋体" w:cs="宋体" w:hint="eastAsia"/>
                <w:color w:val="000000"/>
                <w:sz w:val="24"/>
              </w:rPr>
              <w:t>是     □否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79568A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</w:tr>
      <w:tr w:rsidR="002E4E13" w14:paraId="65ECFFD2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E5DB6D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6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1F9980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常用联系人：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50801F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4FD6B6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联系电话：</w:t>
            </w:r>
          </w:p>
        </w:tc>
      </w:tr>
      <w:tr w:rsidR="002E4E13" w14:paraId="12B97E89" w14:textId="77777777">
        <w:trPr>
          <w:trHeight w:val="658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1F1738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CAA9D1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经营范围（详细）：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E1950A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1F5982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单独附清晰版的营业执照</w:t>
            </w:r>
          </w:p>
        </w:tc>
      </w:tr>
      <w:tr w:rsidR="002E4E13" w14:paraId="249B0A1A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380AFC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8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0A4EC0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拥有资质（详细）：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BD020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EC3430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单独附清晰版的资质证书</w:t>
            </w:r>
          </w:p>
        </w:tc>
      </w:tr>
      <w:tr w:rsidR="002E4E13" w14:paraId="7768059B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DF5A3D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9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95CB5A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安全许可证：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A6F278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0B6F7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单独附清晰版的安全许可证，没有可填无</w:t>
            </w:r>
          </w:p>
        </w:tc>
      </w:tr>
      <w:tr w:rsidR="002E4E13" w14:paraId="28688286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AC1061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10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FD49DC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从业年限：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0730B2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E40A35" w14:textId="77777777" w:rsidR="002E4E13" w:rsidRDefault="002E4E13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</w:p>
        </w:tc>
      </w:tr>
      <w:tr w:rsidR="002E4E13" w14:paraId="16B5538B" w14:textId="77777777">
        <w:trPr>
          <w:trHeight w:val="500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641E67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11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EF3973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是否为失信企业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7BB70F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□是     □否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2AA2D2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</w:tr>
      <w:tr w:rsidR="002E4E13" w14:paraId="7D92FB5B" w14:textId="77777777">
        <w:trPr>
          <w:trHeight w:val="3166"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52BBB6" w14:textId="77777777" w:rsidR="002E4E13" w:rsidRDefault="00000000">
            <w:pPr>
              <w:spacing w:after="0"/>
              <w:jc w:val="center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12</w:t>
            </w:r>
          </w:p>
        </w:tc>
        <w:tc>
          <w:tcPr>
            <w:tcW w:w="1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F80226" w14:textId="77777777" w:rsidR="002E4E13" w:rsidRDefault="00000000">
            <w:pPr>
              <w:spacing w:after="0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供应商承诺：</w:t>
            </w:r>
          </w:p>
        </w:tc>
        <w:tc>
          <w:tcPr>
            <w:tcW w:w="1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7714CA" w14:textId="77777777" w:rsidR="002E4E13" w:rsidRDefault="00000000">
            <w:pPr>
              <w:spacing w:after="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济钢集团国际工程技术有限公司：</w:t>
            </w:r>
            <w:r>
              <w:rPr>
                <w:rFonts w:ascii="宋体" w:cs="宋体" w:hint="eastAsia"/>
                <w:color w:val="000000"/>
                <w:sz w:val="24"/>
              </w:rPr>
              <w:br/>
              <w:t xml:space="preserve">   我公司向贵公司郑重承诺，我公司向贵公司提供并填写的材料入库申请单数据真实、提供的资料真实有效，如有弄虚作假，愿负全部法律责任，并赔偿因此给贵公司造成的全部损失。                                           公司名称（公章）：</w:t>
            </w:r>
          </w:p>
          <w:p w14:paraId="5D6570EF" w14:textId="77777777" w:rsidR="002E4E13" w:rsidRDefault="00000000">
            <w:pPr>
              <w:spacing w:after="0"/>
              <w:jc w:val="left"/>
              <w:textAlignment w:val="center"/>
              <w:rPr>
                <w:rFonts w:ascii="宋体" w:cs="宋体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</w:rPr>
              <w:t>申请日期：</w:t>
            </w:r>
          </w:p>
        </w:tc>
        <w:tc>
          <w:tcPr>
            <w:tcW w:w="1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AA5BDD" w14:textId="77777777" w:rsidR="002E4E13" w:rsidRDefault="002E4E13">
            <w:pPr>
              <w:spacing w:after="0"/>
              <w:rPr>
                <w:rFonts w:ascii="宋体" w:cs="宋体"/>
                <w:color w:val="000000"/>
                <w:sz w:val="24"/>
              </w:rPr>
            </w:pPr>
          </w:p>
        </w:tc>
      </w:tr>
    </w:tbl>
    <w:p w14:paraId="0AC1DC9B" w14:textId="77777777" w:rsidR="002E4E13" w:rsidRDefault="002E4E13">
      <w:pPr>
        <w:widowControl/>
        <w:spacing w:line="360" w:lineRule="auto"/>
        <w:ind w:firstLineChars="71" w:firstLine="199"/>
        <w:jc w:val="left"/>
        <w:rPr>
          <w:rFonts w:eastAsia="仿宋"/>
          <w:sz w:val="28"/>
          <w:szCs w:val="28"/>
        </w:rPr>
      </w:pPr>
    </w:p>
    <w:p w14:paraId="4A38D43D" w14:textId="77777777" w:rsidR="002E4E13" w:rsidRDefault="002E4E13">
      <w:pPr>
        <w:widowControl/>
        <w:spacing w:line="360" w:lineRule="auto"/>
        <w:ind w:firstLineChars="71" w:firstLine="199"/>
        <w:jc w:val="left"/>
        <w:rPr>
          <w:rFonts w:eastAsia="仿宋"/>
          <w:sz w:val="28"/>
          <w:szCs w:val="28"/>
        </w:rPr>
      </w:pPr>
    </w:p>
    <w:p w14:paraId="1EDD54C9" w14:textId="77777777" w:rsidR="002E4E13" w:rsidRDefault="00000000">
      <w:pPr>
        <w:widowControl/>
        <w:spacing w:line="360" w:lineRule="auto"/>
        <w:jc w:val="left"/>
        <w:rPr>
          <w:rFonts w:ascii="仿宋" w:eastAsia="仿宋"/>
          <w:kern w:val="0"/>
          <w:sz w:val="28"/>
          <w:szCs w:val="28"/>
        </w:rPr>
      </w:pPr>
      <w:r>
        <w:rPr>
          <w:rFonts w:ascii="仿宋" w:eastAsia="仿宋" w:hint="eastAsia"/>
          <w:kern w:val="0"/>
          <w:sz w:val="28"/>
          <w:szCs w:val="28"/>
        </w:rPr>
        <w:lastRenderedPageBreak/>
        <w:t>附件二：</w:t>
      </w:r>
    </w:p>
    <w:p w14:paraId="237FC4FE" w14:textId="472EB94D" w:rsidR="002E4E13" w:rsidRPr="00A5502C" w:rsidRDefault="00000000" w:rsidP="00A5502C">
      <w:pPr>
        <w:widowControl/>
        <w:spacing w:line="360" w:lineRule="auto"/>
        <w:jc w:val="center"/>
        <w:rPr>
          <w:b/>
          <w:sz w:val="32"/>
          <w:szCs w:val="32"/>
        </w:rPr>
      </w:pPr>
      <w:r>
        <w:rPr>
          <w:rFonts w:ascii="仿宋" w:eastAsia="仿宋" w:hint="eastAsia"/>
          <w:b/>
          <w:kern w:val="0"/>
          <w:sz w:val="32"/>
          <w:szCs w:val="32"/>
        </w:rPr>
        <w:t>保证金协议</w:t>
      </w:r>
    </w:p>
    <w:p w14:paraId="77B51528" w14:textId="77777777" w:rsidR="002E4E1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int="eastAsia"/>
          <w:kern w:val="0"/>
          <w:sz w:val="28"/>
          <w:szCs w:val="28"/>
        </w:rPr>
        <w:t>招标人：济钢集团国际工程技术有限公司</w:t>
      </w:r>
    </w:p>
    <w:p w14:paraId="78F98FA9" w14:textId="77777777" w:rsidR="002E4E1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int="eastAsia"/>
          <w:kern w:val="0"/>
          <w:sz w:val="28"/>
          <w:szCs w:val="28"/>
        </w:rPr>
        <w:t xml:space="preserve">投标人： </w:t>
      </w:r>
    </w:p>
    <w:p w14:paraId="19092CD3" w14:textId="77777777" w:rsidR="002E4E1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int="eastAsia"/>
          <w:kern w:val="0"/>
          <w:sz w:val="28"/>
          <w:szCs w:val="28"/>
        </w:rPr>
        <w:t xml:space="preserve">  投标人参加招标人组织的</w:t>
      </w:r>
      <w:r>
        <w:rPr>
          <w:rFonts w:ascii="仿宋" w:eastAsia="仿宋" w:hint="eastAsia"/>
          <w:kern w:val="0"/>
          <w:sz w:val="28"/>
          <w:szCs w:val="28"/>
          <w:u w:val="single"/>
        </w:rPr>
        <w:t xml:space="preserve">                    </w:t>
      </w:r>
      <w:r>
        <w:rPr>
          <w:rFonts w:ascii="仿宋" w:eastAsia="仿宋" w:hint="eastAsia"/>
          <w:kern w:val="0"/>
          <w:sz w:val="28"/>
          <w:szCs w:val="28"/>
        </w:rPr>
        <w:t>采购，投标人应交的保证金以前期与招标人合作过程中未付款中的</w:t>
      </w:r>
      <w:r>
        <w:rPr>
          <w:rFonts w:ascii="仿宋" w:eastAsia="仿宋" w:hint="eastAsia"/>
          <w:kern w:val="0"/>
          <w:sz w:val="28"/>
          <w:szCs w:val="28"/>
          <w:u w:val="single"/>
        </w:rPr>
        <w:t xml:space="preserve">      </w:t>
      </w:r>
      <w:r>
        <w:rPr>
          <w:rFonts w:ascii="仿宋" w:eastAsia="仿宋" w:hint="eastAsia"/>
          <w:kern w:val="0"/>
          <w:sz w:val="28"/>
          <w:szCs w:val="28"/>
        </w:rPr>
        <w:t>元（大写：</w:t>
      </w:r>
      <w:r>
        <w:rPr>
          <w:rFonts w:ascii="仿宋" w:eastAsia="仿宋" w:hint="eastAsia"/>
          <w:kern w:val="0"/>
          <w:sz w:val="28"/>
          <w:szCs w:val="28"/>
          <w:u w:val="single"/>
        </w:rPr>
        <w:t xml:space="preserve">     </w:t>
      </w:r>
      <w:r>
        <w:rPr>
          <w:rFonts w:ascii="仿宋" w:eastAsia="仿宋" w:hint="eastAsia"/>
          <w:kern w:val="0"/>
          <w:sz w:val="28"/>
          <w:szCs w:val="28"/>
        </w:rPr>
        <w:t>元整）作抵押。</w:t>
      </w:r>
    </w:p>
    <w:p w14:paraId="100959D2" w14:textId="77777777" w:rsidR="002E4E1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int="eastAsia"/>
          <w:kern w:val="0"/>
          <w:sz w:val="28"/>
          <w:szCs w:val="28"/>
        </w:rPr>
        <w:t xml:space="preserve">  如投标人违反采购要求，在宣布确定投标人中标后不按期签订合同（放弃合同），或在合同执行中违约，不能履约，此款作为违约金从招标人对投标人的未付合同款中扣除。</w:t>
      </w:r>
    </w:p>
    <w:p w14:paraId="6E58C8BA" w14:textId="744CF3B7" w:rsidR="002E4E13" w:rsidRDefault="00000000" w:rsidP="00A5502C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int="eastAsia"/>
          <w:kern w:val="0"/>
          <w:sz w:val="28"/>
          <w:szCs w:val="28"/>
        </w:rPr>
        <w:t>本协议投标人签字盖章即生效。</w:t>
      </w:r>
    </w:p>
    <w:p w14:paraId="5F1969E0" w14:textId="77777777" w:rsidR="002E4E13" w:rsidRDefault="00000000">
      <w:pPr>
        <w:widowControl/>
        <w:spacing w:line="360" w:lineRule="auto"/>
        <w:ind w:firstLineChars="200" w:firstLine="560"/>
        <w:jc w:val="left"/>
      </w:pPr>
      <w:r>
        <w:rPr>
          <w:rFonts w:ascii="仿宋" w:eastAsia="仿宋" w:hint="eastAsia"/>
          <w:kern w:val="0"/>
          <w:sz w:val="28"/>
          <w:szCs w:val="28"/>
        </w:rPr>
        <w:t>投标人：</w:t>
      </w:r>
    </w:p>
    <w:p w14:paraId="6CFF9C33" w14:textId="77777777" w:rsidR="002E4E13" w:rsidRDefault="00000000">
      <w:pPr>
        <w:widowControl/>
        <w:spacing w:line="360" w:lineRule="auto"/>
        <w:ind w:firstLineChars="200" w:firstLine="560"/>
        <w:jc w:val="left"/>
        <w:rPr>
          <w:rFonts w:ascii="仿宋" w:eastAsia="仿宋"/>
          <w:kern w:val="0"/>
          <w:sz w:val="28"/>
          <w:szCs w:val="28"/>
        </w:rPr>
      </w:pPr>
      <w:r>
        <w:rPr>
          <w:rFonts w:ascii="仿宋" w:eastAsia="仿宋" w:hint="eastAsia"/>
          <w:kern w:val="0"/>
          <w:sz w:val="28"/>
          <w:szCs w:val="28"/>
        </w:rPr>
        <w:t>代表人：</w:t>
      </w:r>
    </w:p>
    <w:p w14:paraId="25184AF6" w14:textId="77777777" w:rsidR="002E4E13" w:rsidRDefault="00000000">
      <w:pPr>
        <w:widowControl/>
        <w:spacing w:line="360" w:lineRule="auto"/>
        <w:ind w:firstLineChars="200" w:firstLine="560"/>
        <w:jc w:val="left"/>
        <w:rPr>
          <w:rFonts w:ascii="仿宋" w:eastAsia="仿宋"/>
          <w:kern w:val="0"/>
          <w:sz w:val="28"/>
          <w:szCs w:val="28"/>
        </w:rPr>
      </w:pPr>
      <w:proofErr w:type="gramStart"/>
      <w:r>
        <w:rPr>
          <w:rFonts w:ascii="仿宋" w:eastAsia="仿宋" w:hint="eastAsia"/>
          <w:kern w:val="0"/>
          <w:sz w:val="28"/>
          <w:szCs w:val="28"/>
        </w:rPr>
        <w:t>时  间</w:t>
      </w:r>
      <w:proofErr w:type="gramEnd"/>
      <w:r>
        <w:rPr>
          <w:rFonts w:ascii="仿宋" w:eastAsia="仿宋" w:hint="eastAsia"/>
          <w:kern w:val="0"/>
          <w:sz w:val="28"/>
          <w:szCs w:val="28"/>
        </w:rPr>
        <w:t>：</w:t>
      </w:r>
    </w:p>
    <w:p w14:paraId="3E41A758" w14:textId="77777777" w:rsidR="00A5502C" w:rsidRDefault="00A5502C" w:rsidP="00A5502C">
      <w:pPr>
        <w:widowControl/>
        <w:jc w:val="left"/>
        <w:rPr>
          <w:rFonts w:hAnsi="仿宋" w:hint="eastAsia"/>
          <w:lang w:bidi="ar"/>
        </w:rPr>
      </w:pPr>
      <w:r>
        <w:rPr>
          <w:rFonts w:hAnsi="仿宋"/>
          <w:lang w:bidi="ar"/>
        </w:rPr>
        <w:t>附件三：采购文件费样表</w:t>
      </w:r>
    </w:p>
    <w:tbl>
      <w:tblPr>
        <w:tblW w:w="10514" w:type="dxa"/>
        <w:tblInd w:w="113" w:type="dxa"/>
        <w:tblLook w:val="04A0" w:firstRow="1" w:lastRow="0" w:firstColumn="1" w:lastColumn="0" w:noHBand="0" w:noVBand="1"/>
      </w:tblPr>
      <w:tblGrid>
        <w:gridCol w:w="1158"/>
        <w:gridCol w:w="1134"/>
        <w:gridCol w:w="1948"/>
        <w:gridCol w:w="1454"/>
        <w:gridCol w:w="2268"/>
        <w:gridCol w:w="1418"/>
        <w:gridCol w:w="1134"/>
      </w:tblGrid>
      <w:tr w:rsidR="00A5502C" w14:paraId="65077FC3" w14:textId="77777777" w:rsidTr="004C587F">
        <w:trPr>
          <w:trHeight w:val="288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DBE65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交易时间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E2A51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转入金额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A488D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供应商名称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E5557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供应商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CB7DB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摘要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630D0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供应商邮箱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B76C0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</w:tr>
      <w:tr w:rsidR="00A5502C" w14:paraId="0F89B658" w14:textId="77777777" w:rsidTr="004C587F">
        <w:trPr>
          <w:trHeight w:val="288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D37C6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填写打款时间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1A243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ABD95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7BD6C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A85DE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填写投标项目名称及项目编号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E60E1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7594C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A5502C" w14:paraId="50AE1146" w14:textId="77777777" w:rsidTr="004C587F">
        <w:trPr>
          <w:trHeight w:val="288"/>
        </w:trPr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4F9A7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A5188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6D4C1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CBDD0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ABC44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53F29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50C85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40D984CB" w14:textId="77777777" w:rsidR="00A5502C" w:rsidRDefault="00A5502C" w:rsidP="00A5502C">
      <w:pPr>
        <w:widowControl/>
        <w:jc w:val="left"/>
        <w:rPr>
          <w:rFonts w:ascii="仿宋" w:eastAsia="仿宋" w:hAnsi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/>
          <w:kern w:val="0"/>
          <w:sz w:val="28"/>
          <w:szCs w:val="28"/>
          <w:lang w:bidi="ar"/>
        </w:rPr>
        <w:t>附件四：保证金样表</w:t>
      </w:r>
    </w:p>
    <w:tbl>
      <w:tblPr>
        <w:tblW w:w="10485" w:type="dxa"/>
        <w:tblInd w:w="113" w:type="dxa"/>
        <w:tblLook w:val="04A0" w:firstRow="1" w:lastRow="0" w:firstColumn="1" w:lastColumn="0" w:noHBand="0" w:noVBand="1"/>
      </w:tblPr>
      <w:tblGrid>
        <w:gridCol w:w="2300"/>
        <w:gridCol w:w="1381"/>
        <w:gridCol w:w="1701"/>
        <w:gridCol w:w="1559"/>
        <w:gridCol w:w="2552"/>
        <w:gridCol w:w="992"/>
      </w:tblGrid>
      <w:tr w:rsidR="00A5502C" w14:paraId="08870C88" w14:textId="77777777" w:rsidTr="004C587F">
        <w:trPr>
          <w:trHeight w:val="48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83BD5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收款账号开户行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C3D48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收款账号省份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7EA5E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收款账号地市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6F19C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FE93B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收款账号供应商名称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34411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</w:rPr>
              <w:t>金额</w:t>
            </w:r>
          </w:p>
        </w:tc>
      </w:tr>
      <w:tr w:rsidR="00A5502C" w14:paraId="1D0CB552" w14:textId="77777777" w:rsidTr="004C587F">
        <w:trPr>
          <w:trHeight w:val="480"/>
        </w:trPr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7467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679B2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7792E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0B98B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AEF8C" w14:textId="77777777" w:rsidR="00A5502C" w:rsidRDefault="00A5502C" w:rsidP="004C587F">
            <w:pPr>
              <w:widowControl/>
              <w:spacing w:line="240" w:lineRule="auto"/>
              <w:jc w:val="left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4B6FB" w14:textId="77777777" w:rsidR="00A5502C" w:rsidRDefault="00A5502C" w:rsidP="004C587F">
            <w:pPr>
              <w:widowControl/>
              <w:spacing w:line="240" w:lineRule="auto"/>
              <w:jc w:val="center"/>
              <w:rPr>
                <w:rFonts w:ascii="宋体" w:hAnsi="宋体" w:cs="宋体" w:hint="eastAsia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</w:rPr>
              <w:t xml:space="preserve">　</w:t>
            </w:r>
          </w:p>
        </w:tc>
      </w:tr>
    </w:tbl>
    <w:p w14:paraId="7FD234D4" w14:textId="77777777" w:rsidR="00A5502C" w:rsidRDefault="00A5502C">
      <w:pPr>
        <w:widowControl/>
        <w:spacing w:line="360" w:lineRule="auto"/>
        <w:ind w:firstLineChars="200" w:firstLine="420"/>
        <w:jc w:val="left"/>
      </w:pPr>
    </w:p>
    <w:p w14:paraId="3B729B6C" w14:textId="77777777" w:rsidR="002E4E13" w:rsidRDefault="002E4E13"/>
    <w:sectPr w:rsidR="002E4E13">
      <w:pgSz w:w="11906" w:h="16838"/>
      <w:pgMar w:top="1003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831A"/>
    <w:multiLevelType w:val="singleLevel"/>
    <w:tmpl w:val="B1E3831A"/>
    <w:lvl w:ilvl="0">
      <w:start w:val="4"/>
      <w:numFmt w:val="chineseCounting"/>
      <w:lvlRestart w:val="0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CB182A36"/>
    <w:multiLevelType w:val="singleLevel"/>
    <w:tmpl w:val="CB182A36"/>
    <w:lvl w:ilvl="0">
      <w:start w:val="1"/>
      <w:numFmt w:val="decimal"/>
      <w:lvlRestart w:val="0"/>
      <w:suff w:val="space"/>
      <w:lvlText w:val="%1."/>
      <w:lvlJc w:val="left"/>
      <w:pPr>
        <w:ind w:left="0" w:firstLine="0"/>
      </w:pPr>
    </w:lvl>
  </w:abstractNum>
  <w:abstractNum w:abstractNumId="2" w15:restartNumberingAfterBreak="0">
    <w:nsid w:val="208A061B"/>
    <w:multiLevelType w:val="multilevel"/>
    <w:tmpl w:val="208A061B"/>
    <w:lvl w:ilvl="0">
      <w:start w:val="1"/>
      <w:numFmt w:val="decimal"/>
      <w:lvlRestart w:val="0"/>
      <w:lvlText w:val="(%1)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40"/>
      </w:pPr>
    </w:lvl>
    <w:lvl w:ilvl="2">
      <w:start w:val="1"/>
      <w:numFmt w:val="lowerRoman"/>
      <w:lvlText w:val="%3."/>
      <w:lvlJc w:val="right"/>
      <w:pPr>
        <w:ind w:left="1920" w:hanging="440"/>
      </w:pPr>
    </w:lvl>
    <w:lvl w:ilvl="3">
      <w:start w:val="1"/>
      <w:numFmt w:val="decimal"/>
      <w:lvlText w:val="%4."/>
      <w:lvlJc w:val="left"/>
      <w:pPr>
        <w:ind w:left="2360" w:hanging="440"/>
      </w:pPr>
    </w:lvl>
    <w:lvl w:ilvl="4">
      <w:start w:val="1"/>
      <w:numFmt w:val="lowerLetter"/>
      <w:lvlText w:val="%5)"/>
      <w:lvlJc w:val="left"/>
      <w:pPr>
        <w:ind w:left="2800" w:hanging="440"/>
      </w:pPr>
    </w:lvl>
    <w:lvl w:ilvl="5">
      <w:start w:val="1"/>
      <w:numFmt w:val="lowerRoman"/>
      <w:lvlText w:val="%6."/>
      <w:lvlJc w:val="right"/>
      <w:pPr>
        <w:ind w:left="3240" w:hanging="440"/>
      </w:pPr>
    </w:lvl>
    <w:lvl w:ilvl="6">
      <w:start w:val="1"/>
      <w:numFmt w:val="decimal"/>
      <w:lvlText w:val="%7."/>
      <w:lvlJc w:val="left"/>
      <w:pPr>
        <w:ind w:left="3680" w:hanging="440"/>
      </w:pPr>
    </w:lvl>
    <w:lvl w:ilvl="7">
      <w:start w:val="1"/>
      <w:numFmt w:val="lowerLetter"/>
      <w:lvlText w:val="%8)"/>
      <w:lvlJc w:val="left"/>
      <w:pPr>
        <w:ind w:left="4120" w:hanging="440"/>
      </w:pPr>
    </w:lvl>
    <w:lvl w:ilvl="8">
      <w:start w:val="1"/>
      <w:numFmt w:val="lowerRoman"/>
      <w:lvlText w:val="%9."/>
      <w:lvlJc w:val="right"/>
      <w:pPr>
        <w:ind w:left="4560" w:hanging="440"/>
      </w:pPr>
    </w:lvl>
  </w:abstractNum>
  <w:num w:numId="1" w16cid:durableId="535704584">
    <w:abstractNumId w:val="0"/>
  </w:num>
  <w:num w:numId="2" w16cid:durableId="161553938">
    <w:abstractNumId w:val="1"/>
  </w:num>
  <w:num w:numId="3" w16cid:durableId="2532477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E13"/>
    <w:rsid w:val="002E4E13"/>
    <w:rsid w:val="00A5502C"/>
    <w:rsid w:val="00C32FF9"/>
    <w:rsid w:val="00CA5239"/>
    <w:rsid w:val="00E6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E69ABB"/>
  <w15:docId w15:val="{78E45A23-A947-417E-B4E1-8F2C15AF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jc w:val="left"/>
      <w:outlineLvl w:val="0"/>
    </w:pPr>
    <w:rPr>
      <w:rFonts w:ascii="宋体"/>
      <w:b/>
      <w:bCs/>
      <w:kern w:val="44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spacing w:before="100" w:beforeAutospacing="1" w:after="100" w:afterAutospacing="1"/>
      <w:jc w:val="left"/>
      <w:outlineLvl w:val="1"/>
    </w:pPr>
    <w:rPr>
      <w:rFonts w:ascii="宋体"/>
      <w:b/>
      <w:bCs/>
      <w:kern w:val="0"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spacing w:before="100" w:beforeAutospacing="1" w:after="100" w:afterAutospacing="1"/>
      <w:jc w:val="left"/>
      <w:outlineLvl w:val="2"/>
    </w:pPr>
    <w:rPr>
      <w:rFonts w:asci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8">
    <w:name w:val="index 8"/>
    <w:basedOn w:val="a"/>
    <w:next w:val="a"/>
    <w:qFormat/>
    <w:pPr>
      <w:ind w:leftChars="1400" w:left="1400"/>
    </w:pPr>
  </w:style>
  <w:style w:type="paragraph" w:styleId="a3">
    <w:name w:val="Normal Indent"/>
    <w:basedOn w:val="a"/>
    <w:next w:val="a"/>
    <w:qFormat/>
    <w:pPr>
      <w:ind w:firstLineChars="200" w:firstLine="200"/>
    </w:pPr>
  </w:style>
  <w:style w:type="paragraph" w:styleId="6">
    <w:name w:val="index 6"/>
    <w:basedOn w:val="a"/>
    <w:next w:val="a"/>
    <w:qFormat/>
    <w:pPr>
      <w:ind w:leftChars="1000" w:left="1000"/>
    </w:pPr>
  </w:style>
  <w:style w:type="paragraph" w:styleId="a4">
    <w:name w:val="Body Text"/>
    <w:basedOn w:val="a"/>
    <w:next w:val="TOC2"/>
    <w:qFormat/>
    <w:pPr>
      <w:spacing w:after="120"/>
    </w:pPr>
  </w:style>
  <w:style w:type="paragraph" w:styleId="TOC2">
    <w:name w:val="toc 2"/>
    <w:basedOn w:val="a"/>
    <w:next w:val="a"/>
    <w:qFormat/>
    <w:pPr>
      <w:ind w:leftChars="200" w:left="200"/>
    </w:pPr>
  </w:style>
  <w:style w:type="paragraph" w:styleId="a5">
    <w:name w:val="Plain Text"/>
    <w:basedOn w:val="a"/>
    <w:next w:val="a"/>
    <w:qFormat/>
    <w:pPr>
      <w:ind w:firstLineChars="200" w:firstLine="200"/>
    </w:pPr>
    <w:rPr>
      <w:rFonts w:ascii="宋体" w:eastAsia="仿宋_GB2312" w:hAnsi="宋体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9">
    <w:name w:val="Strong"/>
    <w:basedOn w:val="a0"/>
    <w:qFormat/>
    <w:rPr>
      <w:b/>
    </w:rPr>
  </w:style>
  <w:style w:type="character" w:styleId="aa">
    <w:name w:val="FollowedHyperlink"/>
    <w:basedOn w:val="a0"/>
    <w:qFormat/>
    <w:rPr>
      <w:color w:val="800080"/>
      <w:u w:val="single"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ac">
    <w:name w:val="图标标题"/>
    <w:basedOn w:val="a"/>
    <w:qFormat/>
    <w:pPr>
      <w:spacing w:line="360" w:lineRule="auto"/>
      <w:jc w:val="center"/>
    </w:pPr>
    <w:rPr>
      <w:rFonts w:eastAsia="黑体"/>
      <w:szCs w:val="20"/>
    </w:rPr>
  </w:style>
  <w:style w:type="paragraph" w:customStyle="1" w:styleId="Default">
    <w:name w:val="Default"/>
    <w:basedOn w:val="ac"/>
    <w:qFormat/>
    <w:pPr>
      <w:autoSpaceDE w:val="0"/>
      <w:autoSpaceDN w:val="0"/>
      <w:adjustRightInd w:val="0"/>
    </w:pPr>
    <w:rPr>
      <w:rFonts w:ascii="微软雅黑" w:eastAsia="微软雅黑" w:cs="微软雅黑"/>
      <w:color w:val="000000"/>
      <w:sz w:val="24"/>
      <w:szCs w:val="24"/>
    </w:rPr>
  </w:style>
  <w:style w:type="paragraph" w:customStyle="1" w:styleId="ad">
    <w:name w:val="正文文字"/>
    <w:basedOn w:val="a4"/>
    <w:qFormat/>
    <w:pPr>
      <w:spacing w:line="360" w:lineRule="auto"/>
    </w:pPr>
    <w:rPr>
      <w:rFonts w:ascii="宋体"/>
    </w:rPr>
  </w:style>
  <w:style w:type="paragraph" w:customStyle="1" w:styleId="1111">
    <w:name w:val="1111"/>
    <w:basedOn w:val="ad"/>
    <w:qFormat/>
    <w:rPr>
      <w:sz w:val="28"/>
    </w:rPr>
  </w:style>
  <w:style w:type="paragraph" w:customStyle="1" w:styleId="20">
    <w:name w:val="样式 宋体 + 首行缩进:  2 字符"/>
    <w:basedOn w:val="1111"/>
    <w:qFormat/>
    <w:pPr>
      <w:ind w:firstLine="560"/>
      <w:jc w:val="left"/>
    </w:pPr>
    <w:rPr>
      <w:rFonts w:cs="宋体"/>
    </w:rPr>
  </w:style>
  <w:style w:type="character" w:customStyle="1" w:styleId="21">
    <w:name w:val="标题 2 字符"/>
    <w:basedOn w:val="a0"/>
    <w:qFormat/>
    <w:rPr>
      <w:rFonts w:ascii="宋体" w:eastAsia="宋体" w:cs="宋体"/>
      <w:b/>
      <w:sz w:val="36"/>
      <w:szCs w:val="36"/>
    </w:rPr>
  </w:style>
  <w:style w:type="paragraph" w:customStyle="1" w:styleId="09018018">
    <w:name w:val="样式 样式 样式 小五 左侧:  0 厘米 行距: 最小值 9 磅 首行缩进:  0.18 字符 + 首行缩进:  0.18 字..."/>
    <w:basedOn w:val="a"/>
    <w:next w:val="6"/>
    <w:qFormat/>
    <w:pPr>
      <w:spacing w:line="220" w:lineRule="atLeast"/>
    </w:pPr>
    <w:rPr>
      <w:rFonts w:ascii="Times New Roman" w:hAnsi="Times New Roman"/>
      <w:sz w:val="18"/>
      <w:szCs w:val="20"/>
    </w:rPr>
  </w:style>
  <w:style w:type="paragraph" w:customStyle="1" w:styleId="09018">
    <w:name w:val="样式 小五 左侧:  0 厘米 行距: 最小值 9 磅 首行缩进:  0.18 字符"/>
    <w:basedOn w:val="a"/>
    <w:next w:val="8"/>
    <w:qFormat/>
    <w:pPr>
      <w:spacing w:line="160" w:lineRule="atLeast"/>
      <w:ind w:firstLineChars="18" w:firstLine="18"/>
    </w:pPr>
    <w:rPr>
      <w:rFonts w:ascii="Times New Roman" w:hAnsi="Times New Roman"/>
      <w:sz w:val="18"/>
      <w:szCs w:val="20"/>
    </w:rPr>
  </w:style>
  <w:style w:type="paragraph" w:styleId="ae">
    <w:name w:val="List Paragraph"/>
    <w:basedOn w:val="a"/>
    <w:qFormat/>
    <w:pPr>
      <w:ind w:firstLineChars="200" w:firstLine="200"/>
    </w:pPr>
  </w:style>
  <w:style w:type="character" w:customStyle="1" w:styleId="10">
    <w:name w:val="未处理的提及1"/>
    <w:basedOn w:val="a0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ijia@jiet.com.c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uijia@jiet.com.cn" TargetMode="External"/><Relationship Id="rId12" Type="http://schemas.openxmlformats.org/officeDocument/2006/relationships/hyperlink" Target="mailto:chenwei71@jiet.com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uijia@jiet.com.cn" TargetMode="External"/><Relationship Id="rId11" Type="http://schemas.openxmlformats.org/officeDocument/2006/relationships/hyperlink" Target="mailto:cuijia@jiet.com.cn" TargetMode="External"/><Relationship Id="rId5" Type="http://schemas.openxmlformats.org/officeDocument/2006/relationships/hyperlink" Target="http://www.jigang.com.cn-&#27982;&#38050;&#38451;&#20809;&#36141;&#38144;&#31649;&#29702;&#24179;&#21488;&#25110;bidding.jigang.com.cn" TargetMode="External"/><Relationship Id="rId10" Type="http://schemas.openxmlformats.org/officeDocument/2006/relationships/hyperlink" Target="mailto:cuijia@jiet.com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uijia@jiet.com.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1966</Words>
  <Characters>2203</Characters>
  <Application>Microsoft Office Word</Application>
  <DocSecurity>0</DocSecurity>
  <Lines>157</Lines>
  <Paragraphs>166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佳 崔</cp:lastModifiedBy>
  <cp:revision>17</cp:revision>
  <dcterms:created xsi:type="dcterms:W3CDTF">2026-06-26T09:13:00Z</dcterms:created>
  <dcterms:modified xsi:type="dcterms:W3CDTF">2026-10-28T05:27:00Z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eyJoZGlkIjoiYjA1ZDRlMDljYTc1YjcwMWYyZGRmNDA2NGNmNzc1MjEiLCJ1c2VySWQiOiIyNTMwNDQ2NDcifQ==</vt:lpwstr>
  </property>
  <property fmtid="{D5CDD505-2E9C-101B-9397-08002B2CF9AE}" pid="4" name="ICV">
    <vt:lpwstr>E5DE7E220FD646BE9E8075BF67556360_13</vt:lpwstr>
  </property>
</Properties>
</file>